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46" w:rsidRDefault="008C1D82" w:rsidP="00760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6.25pt">
            <v:imagedata r:id="rId8" o:title="img002"/>
          </v:shape>
        </w:pict>
      </w:r>
      <w:bookmarkEnd w:id="0"/>
    </w:p>
    <w:p w:rsidR="00F04646" w:rsidRPr="00F90295" w:rsidRDefault="00F04646" w:rsidP="00760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4646" w:rsidRPr="00F90295" w:rsidRDefault="00F04646" w:rsidP="00760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F04646" w:rsidRDefault="00F04646" w:rsidP="00760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F04646" w:rsidRDefault="00F04646" w:rsidP="007606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7606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0582" w:type="dxa"/>
        <w:tblLook w:val="00A0" w:firstRow="1" w:lastRow="0" w:firstColumn="1" w:lastColumn="0" w:noHBand="0" w:noVBand="0"/>
      </w:tblPr>
      <w:tblGrid>
        <w:gridCol w:w="5397"/>
        <w:gridCol w:w="5397"/>
        <w:gridCol w:w="5397"/>
        <w:gridCol w:w="4391"/>
      </w:tblGrid>
      <w:tr w:rsidR="00F04646" w:rsidRPr="007F3DCE" w:rsidTr="00727D8D">
        <w:trPr>
          <w:trHeight w:val="2069"/>
        </w:trPr>
        <w:tc>
          <w:tcPr>
            <w:tcW w:w="5397" w:type="dxa"/>
          </w:tcPr>
          <w:p w:rsidR="00F04646" w:rsidRPr="006E050B" w:rsidRDefault="00F04646" w:rsidP="00727D8D">
            <w:pPr>
              <w:tabs>
                <w:tab w:val="left" w:pos="60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7" w:type="dxa"/>
          </w:tcPr>
          <w:p w:rsidR="00F04646" w:rsidRPr="006E050B" w:rsidRDefault="00F04646" w:rsidP="00760655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ОБГОВОРЕНО ТА </w:t>
            </w: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F04646" w:rsidRPr="006E050B" w:rsidRDefault="00F04646" w:rsidP="00760655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Педагогічною радою Вінницького</w:t>
            </w:r>
          </w:p>
          <w:p w:rsidR="00F04646" w:rsidRPr="006E050B" w:rsidRDefault="00F04646" w:rsidP="00760655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ласного центру технічної творчості учнівської молоді </w:t>
            </w:r>
          </w:p>
          <w:p w:rsidR="00F04646" w:rsidRPr="006E050B" w:rsidRDefault="00F04646" w:rsidP="00760655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Pr="006E050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3 </w:t>
            </w: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 </w:t>
            </w:r>
            <w:r w:rsidR="005A32B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31.05.2021</w:t>
            </w:r>
            <w:r w:rsidRPr="00FD27F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                                                             </w:t>
            </w:r>
          </w:p>
          <w:p w:rsidR="00F04646" w:rsidRPr="006E050B" w:rsidRDefault="00F04646" w:rsidP="00760655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ради   </w:t>
            </w:r>
          </w:p>
          <w:p w:rsidR="00F04646" w:rsidRPr="006E050B" w:rsidRDefault="00F04646" w:rsidP="00760655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="005A32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_______Петро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Жупанов</w:t>
            </w:r>
          </w:p>
          <w:p w:rsidR="00F04646" w:rsidRPr="006E050B" w:rsidRDefault="00F04646" w:rsidP="00727D8D">
            <w:pPr>
              <w:tabs>
                <w:tab w:val="left" w:pos="60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97" w:type="dxa"/>
          </w:tcPr>
          <w:p w:rsidR="00F04646" w:rsidRPr="006E050B" w:rsidRDefault="00F04646" w:rsidP="00727D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1" w:type="dxa"/>
          </w:tcPr>
          <w:p w:rsidR="00F04646" w:rsidRPr="006E050B" w:rsidRDefault="00F04646" w:rsidP="00727D8D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04646" w:rsidRDefault="00F04646" w:rsidP="00760655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F04646" w:rsidRDefault="00F27AAB" w:rsidP="0076065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АВТОРСЬКА </w:t>
      </w:r>
      <w:r w:rsidR="00F04646" w:rsidRPr="00473CF1">
        <w:rPr>
          <w:rFonts w:ascii="Times New Roman" w:hAnsi="Times New Roman"/>
          <w:b/>
          <w:sz w:val="28"/>
          <w:szCs w:val="28"/>
          <w:lang w:val="uk-UA"/>
        </w:rPr>
        <w:t>НАВЧАЛЬНА ПРОГРАМА  З  ПОЗАШКІЛЬНОЇ ОСВІТИ</w:t>
      </w:r>
    </w:p>
    <w:p w:rsidR="00F04646" w:rsidRPr="00473CF1" w:rsidRDefault="00F04646" w:rsidP="0076065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4646" w:rsidRDefault="00F04646" w:rsidP="0076065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НАУКОВО-ТЕХНІЧНОГО НАПРЯМУ  </w:t>
      </w:r>
    </w:p>
    <w:p w:rsidR="00F04646" w:rsidRPr="006E050B" w:rsidRDefault="00F04646" w:rsidP="0076065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7606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5DE9">
        <w:rPr>
          <w:rFonts w:ascii="Times New Roman" w:hAnsi="Times New Roman"/>
          <w:b/>
          <w:sz w:val="32"/>
          <w:szCs w:val="32"/>
          <w:lang w:val="uk-UA" w:eastAsia="uk-UA"/>
        </w:rPr>
        <w:t>«</w:t>
      </w:r>
      <w:r>
        <w:rPr>
          <w:rFonts w:ascii="Times New Roman" w:hAnsi="Times New Roman"/>
          <w:b/>
          <w:sz w:val="32"/>
          <w:szCs w:val="32"/>
          <w:lang w:val="uk-UA" w:eastAsia="uk-UA"/>
        </w:rPr>
        <w:t>СТУДІЯ РОЗВИТКУ</w:t>
      </w:r>
      <w:r w:rsidRPr="006C5DE9">
        <w:rPr>
          <w:rFonts w:ascii="Times New Roman" w:hAnsi="Times New Roman"/>
          <w:b/>
          <w:sz w:val="32"/>
          <w:szCs w:val="32"/>
          <w:lang w:val="uk-UA" w:eastAsia="uk-UA"/>
        </w:rPr>
        <w:t>»</w:t>
      </w:r>
      <w:r w:rsidRPr="007715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750D49">
        <w:rPr>
          <w:rFonts w:ascii="Times New Roman" w:hAnsi="Times New Roman"/>
          <w:b/>
          <w:sz w:val="28"/>
          <w:szCs w:val="28"/>
          <w:lang w:val="uk-UA"/>
        </w:rPr>
        <w:t>(розвиток когні</w:t>
      </w:r>
      <w:r>
        <w:rPr>
          <w:rFonts w:ascii="Times New Roman" w:hAnsi="Times New Roman"/>
          <w:b/>
          <w:sz w:val="28"/>
          <w:szCs w:val="28"/>
          <w:lang w:val="uk-UA"/>
        </w:rPr>
        <w:t>тивних здібностей дітей молодшого шкільного віку</w:t>
      </w:r>
      <w:r w:rsidRPr="00750D49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F04646" w:rsidRDefault="00F04646" w:rsidP="00760655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F04646" w:rsidRPr="006C5DE9" w:rsidRDefault="00F04646" w:rsidP="00760655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F04646" w:rsidRDefault="00F04646" w:rsidP="00760655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F04646" w:rsidRPr="00715468" w:rsidRDefault="00F04646" w:rsidP="00760655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F04646" w:rsidRPr="006C5DE9" w:rsidRDefault="00F04646" w:rsidP="00760655">
      <w:pPr>
        <w:spacing w:after="120"/>
        <w:ind w:left="2832" w:firstLine="708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sz w:val="28"/>
          <w:szCs w:val="32"/>
          <w:lang w:val="uk-UA" w:eastAsia="uk-UA"/>
        </w:rPr>
        <w:t xml:space="preserve"> </w:t>
      </w:r>
    </w:p>
    <w:p w:rsidR="00F04646" w:rsidRPr="00715468" w:rsidRDefault="00F04646" w:rsidP="00760655">
      <w:pPr>
        <w:spacing w:after="120"/>
        <w:ind w:left="283"/>
        <w:rPr>
          <w:rFonts w:ascii="Times New Roman" w:hAnsi="Times New Roman"/>
          <w:sz w:val="28"/>
          <w:szCs w:val="32"/>
          <w:lang w:val="uk-UA" w:eastAsia="uk-UA"/>
        </w:rPr>
      </w:pPr>
    </w:p>
    <w:p w:rsidR="00F04646" w:rsidRPr="00715468" w:rsidRDefault="00F04646" w:rsidP="00760655">
      <w:pPr>
        <w:spacing w:after="120"/>
        <w:rPr>
          <w:rFonts w:ascii="Times New Roman" w:hAnsi="Times New Roman"/>
          <w:sz w:val="28"/>
          <w:szCs w:val="32"/>
          <w:lang w:val="uk-UA" w:eastAsia="uk-UA"/>
        </w:rPr>
      </w:pPr>
    </w:p>
    <w:p w:rsidR="00F04646" w:rsidRPr="00760655" w:rsidRDefault="005A32B8" w:rsidP="00760655">
      <w:pPr>
        <w:spacing w:after="12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м. Вінниця – 2021</w:t>
      </w:r>
    </w:p>
    <w:p w:rsidR="00F04646" w:rsidRDefault="00F04646" w:rsidP="004A0547">
      <w:pPr>
        <w:pStyle w:val="ae"/>
        <w:spacing w:line="360" w:lineRule="auto"/>
        <w:ind w:left="0"/>
        <w:rPr>
          <w:b/>
          <w:sz w:val="28"/>
          <w:szCs w:val="32"/>
        </w:rPr>
      </w:pPr>
    </w:p>
    <w:p w:rsidR="00F04646" w:rsidRDefault="00F04646" w:rsidP="004A0547">
      <w:pPr>
        <w:pStyle w:val="ae"/>
        <w:spacing w:line="360" w:lineRule="auto"/>
        <w:ind w:left="0"/>
        <w:rPr>
          <w:b/>
          <w:sz w:val="28"/>
          <w:szCs w:val="32"/>
        </w:rPr>
      </w:pPr>
    </w:p>
    <w:p w:rsidR="00F04646" w:rsidRPr="00B91E15" w:rsidRDefault="00F04646" w:rsidP="004A0547">
      <w:pPr>
        <w:pStyle w:val="ae"/>
        <w:spacing w:line="360" w:lineRule="auto"/>
        <w:ind w:left="0"/>
        <w:rPr>
          <w:b/>
          <w:sz w:val="28"/>
          <w:szCs w:val="32"/>
        </w:rPr>
      </w:pPr>
      <w:r w:rsidRPr="00B91E15">
        <w:rPr>
          <w:b/>
          <w:sz w:val="28"/>
          <w:szCs w:val="32"/>
        </w:rPr>
        <w:t>Автор:</w:t>
      </w:r>
    </w:p>
    <w:p w:rsidR="00F04646" w:rsidRPr="00B91E15" w:rsidRDefault="00F04646" w:rsidP="004A0547">
      <w:pPr>
        <w:pStyle w:val="ae"/>
        <w:spacing w:line="276" w:lineRule="auto"/>
        <w:ind w:left="0"/>
        <w:rPr>
          <w:sz w:val="28"/>
          <w:szCs w:val="32"/>
        </w:rPr>
      </w:pPr>
      <w:r w:rsidRPr="00B91E15">
        <w:rPr>
          <w:sz w:val="28"/>
          <w:szCs w:val="32"/>
        </w:rPr>
        <w:lastRenderedPageBreak/>
        <w:t>Джуринська Катерина Володимирівна – керівник гуртка  Вінницького обласного центру технічної творчості учнівської молоді.</w:t>
      </w:r>
    </w:p>
    <w:p w:rsidR="00F04646" w:rsidRPr="00B91E15" w:rsidRDefault="00F04646" w:rsidP="004A0547">
      <w:pPr>
        <w:pStyle w:val="ae"/>
        <w:spacing w:line="360" w:lineRule="auto"/>
        <w:ind w:left="0"/>
        <w:rPr>
          <w:b/>
          <w:sz w:val="28"/>
          <w:szCs w:val="32"/>
        </w:rPr>
      </w:pPr>
      <w:r w:rsidRPr="00B91E15">
        <w:rPr>
          <w:b/>
          <w:sz w:val="28"/>
          <w:szCs w:val="32"/>
        </w:rPr>
        <w:t>Рецензенти:</w:t>
      </w:r>
    </w:p>
    <w:p w:rsidR="00F04646" w:rsidRPr="00B91E15" w:rsidRDefault="00F04646" w:rsidP="004A0547">
      <w:pPr>
        <w:jc w:val="both"/>
        <w:rPr>
          <w:rFonts w:ascii="Times New Roman" w:hAnsi="Times New Roman"/>
          <w:sz w:val="28"/>
          <w:lang w:val="uk-UA"/>
        </w:rPr>
      </w:pPr>
      <w:r w:rsidRPr="00B91E15">
        <w:rPr>
          <w:rFonts w:ascii="Times New Roman" w:hAnsi="Times New Roman"/>
          <w:color w:val="C0504D"/>
          <w:sz w:val="28"/>
          <w:lang w:val="uk-UA"/>
        </w:rPr>
        <w:t xml:space="preserve"> </w:t>
      </w:r>
      <w:r w:rsidR="00F47A07">
        <w:rPr>
          <w:rFonts w:ascii="Times New Roman" w:hAnsi="Times New Roman"/>
          <w:sz w:val="28"/>
          <w:lang w:val="uk-UA"/>
        </w:rPr>
        <w:t>Косовець Олена Павлівна</w:t>
      </w:r>
      <w:r w:rsidRPr="00B91E15">
        <w:rPr>
          <w:rFonts w:ascii="Times New Roman" w:hAnsi="Times New Roman"/>
          <w:sz w:val="28"/>
          <w:lang w:val="uk-UA"/>
        </w:rPr>
        <w:t xml:space="preserve"> – керівник гуртка-методист Вінницького обласного центру технічної творчості учнівської молоді, кандидат педагогічних наук.</w:t>
      </w:r>
    </w:p>
    <w:p w:rsidR="00F04646" w:rsidRPr="00B91E15" w:rsidRDefault="00F47A07" w:rsidP="004A0547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Грушко Валентина Іванівна</w:t>
      </w:r>
      <w:r w:rsidR="00F04646" w:rsidRPr="00B91E15">
        <w:rPr>
          <w:rFonts w:ascii="Times New Roman" w:hAnsi="Times New Roman"/>
          <w:sz w:val="28"/>
          <w:lang w:val="uk-UA"/>
        </w:rPr>
        <w:t xml:space="preserve"> –  методист  Вінницького обласного центру технічної творчості учнівської молоді.</w:t>
      </w:r>
    </w:p>
    <w:p w:rsidR="00F04646" w:rsidRPr="00750D49" w:rsidRDefault="00F04646" w:rsidP="004A0547">
      <w:pPr>
        <w:pStyle w:val="ae"/>
        <w:spacing w:line="276" w:lineRule="auto"/>
        <w:ind w:left="0"/>
        <w:rPr>
          <w:color w:val="C0504D"/>
          <w:sz w:val="28"/>
        </w:rPr>
      </w:pPr>
      <w:r>
        <w:rPr>
          <w:color w:val="C0504D"/>
          <w:sz w:val="28"/>
        </w:rPr>
        <w:t xml:space="preserve"> </w:t>
      </w:r>
    </w:p>
    <w:p w:rsidR="00F04646" w:rsidRPr="00750D49" w:rsidRDefault="00F04646" w:rsidP="004A0547">
      <w:pPr>
        <w:pStyle w:val="ae"/>
        <w:spacing w:line="276" w:lineRule="auto"/>
        <w:ind w:left="0"/>
        <w:rPr>
          <w:color w:val="C0504D"/>
          <w:sz w:val="28"/>
        </w:rPr>
      </w:pPr>
    </w:p>
    <w:p w:rsidR="00F04646" w:rsidRPr="00750D49" w:rsidRDefault="00F04646" w:rsidP="004A0547">
      <w:pPr>
        <w:pStyle w:val="ae"/>
        <w:spacing w:line="276" w:lineRule="auto"/>
        <w:ind w:left="0"/>
        <w:rPr>
          <w:color w:val="C0504D"/>
          <w:sz w:val="28"/>
        </w:rPr>
      </w:pPr>
    </w:p>
    <w:p w:rsidR="00F04646" w:rsidRPr="00750D49" w:rsidRDefault="00F04646" w:rsidP="004A0547">
      <w:pPr>
        <w:pStyle w:val="ae"/>
        <w:spacing w:line="276" w:lineRule="auto"/>
        <w:ind w:left="0"/>
        <w:rPr>
          <w:color w:val="C0504D"/>
          <w:sz w:val="28"/>
        </w:rPr>
      </w:pPr>
    </w:p>
    <w:p w:rsidR="00F04646" w:rsidRPr="00750D49" w:rsidRDefault="00F04646" w:rsidP="004A0547">
      <w:pPr>
        <w:pStyle w:val="ae"/>
        <w:spacing w:line="276" w:lineRule="auto"/>
        <w:ind w:left="0"/>
        <w:rPr>
          <w:b/>
          <w:color w:val="C0504D"/>
          <w:sz w:val="32"/>
          <w:szCs w:val="32"/>
        </w:rPr>
      </w:pPr>
    </w:p>
    <w:p w:rsidR="00F04646" w:rsidRPr="00750D49" w:rsidRDefault="00F04646" w:rsidP="004A0547">
      <w:pPr>
        <w:spacing w:line="360" w:lineRule="auto"/>
        <w:ind w:firstLine="708"/>
        <w:jc w:val="both"/>
        <w:rPr>
          <w:lang w:val="uk-UA"/>
        </w:rPr>
      </w:pPr>
    </w:p>
    <w:p w:rsidR="00F04646" w:rsidRPr="00750D49" w:rsidRDefault="00F04646" w:rsidP="004A0547">
      <w:pPr>
        <w:pStyle w:val="ab"/>
        <w:spacing w:after="0" w:line="276" w:lineRule="auto"/>
        <w:rPr>
          <w:rFonts w:ascii="Times New Roman" w:hAnsi="Times New Roman"/>
          <w:noProof w:val="0"/>
          <w:sz w:val="28"/>
          <w:szCs w:val="28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Pr="00750D49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Pr="00750D49" w:rsidRDefault="00F04646" w:rsidP="004A0547">
      <w:pPr>
        <w:pStyle w:val="ab"/>
        <w:spacing w:after="0" w:line="276" w:lineRule="auto"/>
        <w:rPr>
          <w:rFonts w:ascii="Times New Roman" w:hAnsi="Times New Roman"/>
          <w:b/>
          <w:noProof w:val="0"/>
          <w:sz w:val="32"/>
          <w:szCs w:val="32"/>
          <w:lang w:val="uk-UA"/>
        </w:rPr>
      </w:pPr>
    </w:p>
    <w:p w:rsidR="00F04646" w:rsidRPr="00750D49" w:rsidRDefault="00F04646" w:rsidP="00191506">
      <w:pPr>
        <w:pStyle w:val="ab"/>
        <w:spacing w:after="0" w:line="360" w:lineRule="auto"/>
        <w:rPr>
          <w:rFonts w:ascii="Times New Roman" w:hAnsi="Times New Roman"/>
          <w:b/>
          <w:caps/>
          <w:noProof w:val="0"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caps/>
          <w:noProof w:val="0"/>
          <w:sz w:val="28"/>
          <w:szCs w:val="28"/>
          <w:lang w:val="uk-UA"/>
        </w:rPr>
        <w:lastRenderedPageBreak/>
        <w:t>Пояснювальна записка</w:t>
      </w:r>
    </w:p>
    <w:p w:rsidR="00F04646" w:rsidRPr="00750D49" w:rsidRDefault="00F04646" w:rsidP="007700D4">
      <w:pPr>
        <w:pStyle w:val="ab"/>
        <w:spacing w:after="0"/>
        <w:rPr>
          <w:rFonts w:ascii="Times New Roman" w:hAnsi="Times New Roman"/>
          <w:b/>
          <w:caps/>
          <w:noProof w:val="0"/>
          <w:sz w:val="28"/>
          <w:szCs w:val="28"/>
          <w:lang w:val="uk-UA"/>
        </w:rPr>
      </w:pPr>
    </w:p>
    <w:p w:rsidR="00F04646" w:rsidRPr="00750D49" w:rsidRDefault="00F04646" w:rsidP="00682613">
      <w:pPr>
        <w:spacing w:after="0" w:line="360" w:lineRule="auto"/>
        <w:ind w:right="-28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60655">
        <w:rPr>
          <w:rFonts w:ascii="Times New Roman" w:hAnsi="Times New Roman"/>
          <w:caps/>
          <w:sz w:val="28"/>
          <w:szCs w:val="28"/>
          <w:lang w:val="uk-UA"/>
        </w:rPr>
        <w:t>Основні цілі навчання за програмою гуртка «СТУДІЯ РОЗВИТКУ»:</w:t>
      </w:r>
      <w:r w:rsidRPr="00750D49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50D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розвинути пізнавальні здібності,  розвинути мислення, просторову уяву, фантазію, пам’ять, увагу дітей, оволодіти вмінням аналізувати, порівнювати, узагальнювати, проявляти кмітливість і винахідливість.</w:t>
      </w:r>
    </w:p>
    <w:p w:rsidR="00F04646" w:rsidRPr="00750D49" w:rsidRDefault="00F04646" w:rsidP="00760655">
      <w:pPr>
        <w:spacing w:after="0" w:line="360" w:lineRule="auto"/>
        <w:ind w:right="-28" w:firstLine="72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color w:val="000000"/>
          <w:sz w:val="28"/>
          <w:szCs w:val="28"/>
          <w:lang w:val="uk-UA"/>
        </w:rPr>
        <w:t xml:space="preserve">У північних народів є простий і мудрий афоризм: «Якщо подарувати людині одну рибину, вона буде ситою один день. Якщо подарувати дві, буде ситою два дні. А якщо навчити ловити рибу – буде ситою все життя». Так і в навчанні: скільки б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дитини</w:t>
      </w:r>
      <w:r w:rsidRPr="00750D4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було предметних знань і вмінь, старанності, сумлінності –  їх все одно буде замало для подальшого успішного навчання і розвитку. Саме по собі накопичення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знань, без уміння  міркувати, </w:t>
      </w:r>
      <w:r w:rsidRPr="00750D4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практично не ефективне. Вміння мислити, аналізувати, робити висновки – </w:t>
      </w:r>
      <w:r w:rsidRPr="00760655">
        <w:rPr>
          <w:rFonts w:ascii="Times New Roman" w:hAnsi="Times New Roman"/>
          <w:i/>
          <w:color w:val="000000"/>
          <w:sz w:val="28"/>
          <w:szCs w:val="28"/>
          <w:lang w:val="uk-UA"/>
        </w:rPr>
        <w:t>шлях до успішного гармонійного розвитку дитини.</w:t>
      </w:r>
      <w:r w:rsidRPr="00750D4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Розвиток базових когнітивних здібностей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дитини молодшого шкільного віку</w:t>
      </w:r>
      <w:r w:rsidRPr="00750D4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це основа, фундамент для подальшого результативного навчання та ефективного здобуття нових знань та вмінь.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750D49">
        <w:rPr>
          <w:rFonts w:ascii="Times New Roman" w:hAnsi="Times New Roman"/>
          <w:sz w:val="28"/>
          <w:szCs w:val="28"/>
          <w:lang w:val="uk-UA"/>
        </w:rPr>
        <w:t>Необхідною умовою та важливою частиною вміння мислити є логічна грамотність, тобто сукупність логічних знань та вмінь, що необхідні для кожної інтелектуальної особистості.</w:t>
      </w:r>
    </w:p>
    <w:p w:rsidR="00F04646" w:rsidRPr="00750D49" w:rsidRDefault="00F04646" w:rsidP="0068261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0D49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використання інтерактивних ігор, логічних задач, вправ для розвитку пам’яті та уваги, які сприяють всебічному, гармонійному розвитку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</w:t>
      </w:r>
      <w:r w:rsidRPr="00750D49">
        <w:rPr>
          <w:rFonts w:ascii="Times New Roman" w:hAnsi="Times New Roman"/>
          <w:color w:val="000000"/>
          <w:sz w:val="28"/>
          <w:szCs w:val="28"/>
          <w:lang w:val="uk-UA"/>
        </w:rPr>
        <w:t>, допомагають виробити необхідні в житті і навчанні корисні навики і якості.</w:t>
      </w:r>
    </w:p>
    <w:p w:rsidR="00F04646" w:rsidRPr="00760655" w:rsidRDefault="00F04646" w:rsidP="0076065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06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уяви дає змогу дитині розкритися, проявити свою унікальність, пізнати світ по-своєму та виразити це пізнання, а це неабияк впливає на рівень інтелекту дитини.</w:t>
      </w:r>
      <w:r w:rsidRPr="00760655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</w:p>
    <w:p w:rsidR="00F04646" w:rsidRPr="00760655" w:rsidRDefault="00F04646" w:rsidP="0019150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760655">
        <w:rPr>
          <w:b/>
          <w:color w:val="000000"/>
          <w:sz w:val="28"/>
          <w:szCs w:val="28"/>
          <w:lang w:val="uk-UA"/>
        </w:rPr>
        <w:t>Основні завдання:</w:t>
      </w:r>
    </w:p>
    <w:p w:rsidR="00F04646" w:rsidRDefault="00F04646" w:rsidP="00D47421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розвиток логіко-математичних здібностей;</w:t>
      </w:r>
    </w:p>
    <w:p w:rsidR="00F04646" w:rsidRPr="00750D49" w:rsidRDefault="00F04646" w:rsidP="00D47421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lastRenderedPageBreak/>
        <w:t xml:space="preserve"> розвиток когнітивних здібностей в інтерактивній  формі, яка є цікавою для дитини, на відміну від «навчання», де відбувається механічне засвоєння знань;</w:t>
      </w:r>
    </w:p>
    <w:p w:rsidR="00F04646" w:rsidRPr="00750D49" w:rsidRDefault="00F04646" w:rsidP="00D47421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231E1F"/>
          <w:sz w:val="28"/>
          <w:szCs w:val="28"/>
          <w:shd w:val="clear" w:color="auto" w:fill="FFFFFF"/>
          <w:lang w:val="uk-UA"/>
        </w:rPr>
        <w:t>розвиток таких видів пізнавальних процесів, як зорово-просторове сприймання, зорова та слухова пам’ять, довільна увага, словесно-логічне мислення.</w:t>
      </w:r>
      <w:r w:rsidRPr="00750D49">
        <w:rPr>
          <w:caps/>
          <w:sz w:val="28"/>
          <w:szCs w:val="28"/>
          <w:lang w:val="uk-UA"/>
        </w:rPr>
        <w:t xml:space="preserve"> </w:t>
      </w:r>
    </w:p>
    <w:p w:rsidR="00F04646" w:rsidRPr="00750D49" w:rsidRDefault="00F04646" w:rsidP="00F14345">
      <w:p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Навчальна програма реалізується в гуртку науково-технічного напрямку предметно-технічного профіл</w:t>
      </w:r>
      <w:r>
        <w:rPr>
          <w:rFonts w:ascii="Times New Roman" w:hAnsi="Times New Roman"/>
          <w:sz w:val="28"/>
          <w:szCs w:val="28"/>
          <w:lang w:val="uk-UA"/>
        </w:rPr>
        <w:t>ю та розрахована на вихованців 6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-11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4646" w:rsidRPr="00750D49" w:rsidRDefault="00F04646" w:rsidP="00894FD6">
      <w:p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Деякі теми програми можуть повторюватись в наступних розділах при умові використання складніших завдань і видозмінення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шляхом введення додаткових умов.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навчання можливе впровадження розвиваючих комп’ютерних програм та інтерактивних вправ, якщо дозволяє матеріально-технічне забезпечення закладу.  </w:t>
      </w:r>
    </w:p>
    <w:p w:rsidR="00F04646" w:rsidRPr="00750D49" w:rsidRDefault="00F04646" w:rsidP="00B1320F">
      <w:p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Для реалізації визначених програмою завдань у освітньому процесі використовуються </w:t>
      </w:r>
      <w:r w:rsidRPr="00760655">
        <w:rPr>
          <w:rFonts w:ascii="Times New Roman" w:hAnsi="Times New Roman"/>
          <w:sz w:val="28"/>
          <w:szCs w:val="28"/>
          <w:lang w:val="uk-UA"/>
        </w:rPr>
        <w:t>методи навчання,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і сприяють самореалізації учнів-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фронтальна, групова та індивідуальна робота.</w:t>
      </w:r>
    </w:p>
    <w:p w:rsidR="00F04646" w:rsidRDefault="00F04646" w:rsidP="00F14345">
      <w:p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color w:val="231E1F"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Програма гуртка передбачає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переважно ігрову </w:t>
      </w:r>
      <w:r w:rsidRPr="00760655">
        <w:rPr>
          <w:rFonts w:ascii="Times New Roman" w:hAnsi="Times New Roman"/>
          <w:sz w:val="28"/>
          <w:szCs w:val="28"/>
          <w:lang w:val="uk-UA"/>
        </w:rPr>
        <w:t>форму проведення занять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, оскільки саме гра дає можливість </w:t>
      </w:r>
      <w:r w:rsidRPr="00750D49">
        <w:rPr>
          <w:rFonts w:ascii="Times New Roman" w:hAnsi="Times New Roman"/>
          <w:color w:val="231E1F"/>
          <w:sz w:val="28"/>
          <w:szCs w:val="28"/>
          <w:lang w:val="uk-UA"/>
        </w:rPr>
        <w:t xml:space="preserve">здійснити більш глибше проникнення в світ дитини та здійснити в ньому продуктивні перетворення. Діти молодшого шкільного віку, зазвичай, проявляють жвавий інтерес до ігрової форми діяльності та активно беруть в ній участь. В програмі використовується  розвиваючий матеріал паралельно з елементами гри. </w:t>
      </w:r>
      <w:r w:rsidRPr="00812083">
        <w:rPr>
          <w:rFonts w:ascii="Times New Roman" w:hAnsi="Times New Roman"/>
          <w:color w:val="231E1F"/>
          <w:sz w:val="28"/>
          <w:szCs w:val="28"/>
          <w:lang w:val="uk-UA"/>
        </w:rPr>
        <w:t xml:space="preserve">Вправи та завдання підібрані з урахуванням </w:t>
      </w:r>
      <w:r w:rsidRPr="00750D49">
        <w:rPr>
          <w:rFonts w:ascii="Times New Roman" w:hAnsi="Times New Roman"/>
          <w:color w:val="231E1F"/>
          <w:sz w:val="28"/>
          <w:szCs w:val="28"/>
          <w:lang w:val="uk-UA"/>
        </w:rPr>
        <w:t xml:space="preserve">основних вікових особливостей пізнавальної сфери молодших школярів. </w:t>
      </w:r>
    </w:p>
    <w:p w:rsidR="00F04646" w:rsidRPr="00750D49" w:rsidRDefault="00F04646" w:rsidP="00F14345">
      <w:p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color w:val="231E1F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Навчання у гуртку не потребує спеціальної підготовки та знань.</w:t>
      </w:r>
    </w:p>
    <w:p w:rsidR="00F04646" w:rsidRPr="00750D49" w:rsidRDefault="00F04646" w:rsidP="00191506">
      <w:pPr>
        <w:spacing w:after="0" w:line="360" w:lineRule="auto"/>
        <w:ind w:right="-28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>до кожного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етапу засвоєння знань та досягнення вихованцями високого  рівня пізнавальної активності, керівник повинен вирішити цілий ряд </w:t>
      </w:r>
      <w:r w:rsidRPr="00812083">
        <w:rPr>
          <w:rFonts w:ascii="Times New Roman" w:hAnsi="Times New Roman"/>
          <w:b/>
          <w:i/>
          <w:sz w:val="28"/>
          <w:szCs w:val="28"/>
          <w:lang w:val="uk-UA"/>
        </w:rPr>
        <w:t>навчальних та виховних задач</w:t>
      </w:r>
      <w:r w:rsidRPr="00812083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мотивувати дітей до занять, використовуючи сучасні методи та підходи навчання; 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lastRenderedPageBreak/>
        <w:t>використовувати в процесі навчання методи індивідуальної,  колективної та самостійної роботи;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застосовувати правильну методику і раціонально використовувати навчальний час;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систематично перевіряти знання, опитувати вихованців, повторювати пройдений матеріал, контролювати якість виконання наданих завдань;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продумати практичні вправи таким чином, щоб усі вихованці були охоплені роботою та отримали якісне засвоєння нового матеріалу;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розвивати уяву, допитливість, самоконтроль; 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розвивати вміння логічно формувати поставленні завдання, робити висновки та аналіз виконаних дій;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розвивати вміння швидко орієнтуватись у потоці інформації та правильно застосовувати набуті знання;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розвивати творчу активність та гарний смак;</w:t>
      </w:r>
    </w:p>
    <w:p w:rsidR="00F04646" w:rsidRPr="00750D49" w:rsidRDefault="00F04646" w:rsidP="000E519D">
      <w:pPr>
        <w:pStyle w:val="a8"/>
        <w:numPr>
          <w:ilvl w:val="0"/>
          <w:numId w:val="12"/>
        </w:numPr>
        <w:spacing w:after="0" w:line="360" w:lineRule="auto"/>
        <w:ind w:left="426"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досягти цілей навчальної програми, використовуючи інтерактивні вправи, завдання, ігри спрямовані на всебічний розвиток дитини.</w:t>
      </w: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6F3B21">
      <w:pPr>
        <w:spacing w:after="0" w:line="36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0E51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Початковий рівень п</w:t>
      </w:r>
      <w:r w:rsidRPr="00750D49">
        <w:rPr>
          <w:rFonts w:ascii="Times New Roman" w:hAnsi="Times New Roman"/>
          <w:b/>
          <w:sz w:val="28"/>
          <w:szCs w:val="28"/>
          <w:lang w:val="uk-UA"/>
        </w:rPr>
        <w:t>ерший рік навчання</w:t>
      </w:r>
    </w:p>
    <w:p w:rsidR="00F04646" w:rsidRDefault="00F04646" w:rsidP="006C34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НАВЧАЛЬНО-ТЕМАТИЧНИЙ ПЛАН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652"/>
        <w:gridCol w:w="1818"/>
        <w:gridCol w:w="1754"/>
        <w:gridCol w:w="1077"/>
      </w:tblGrid>
      <w:tr w:rsidR="00F04646" w:rsidTr="00607DEC">
        <w:trPr>
          <w:trHeight w:val="342"/>
        </w:trPr>
        <w:tc>
          <w:tcPr>
            <w:tcW w:w="1167" w:type="dxa"/>
            <w:vMerge w:val="restart"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3652" w:type="dxa"/>
            <w:vMerge w:val="restart"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Розділ,тема</w:t>
            </w:r>
          </w:p>
        </w:tc>
        <w:tc>
          <w:tcPr>
            <w:tcW w:w="4649" w:type="dxa"/>
            <w:gridSpan w:val="3"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04646" w:rsidTr="00607DEC">
        <w:trPr>
          <w:trHeight w:val="512"/>
        </w:trPr>
        <w:tc>
          <w:tcPr>
            <w:tcW w:w="1167" w:type="dxa"/>
            <w:vMerge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Merge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754" w:type="dxa"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077" w:type="dxa"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</w:tr>
      <w:tr w:rsidR="00F04646" w:rsidTr="00607DEC">
        <w:trPr>
          <w:trHeight w:val="711"/>
        </w:trPr>
        <w:tc>
          <w:tcPr>
            <w:tcW w:w="1167" w:type="dxa"/>
          </w:tcPr>
          <w:p w:rsidR="00F04646" w:rsidRPr="00607DEC" w:rsidRDefault="00F04646" w:rsidP="00607DEC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Вступне заняття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04646" w:rsidTr="00607DEC">
        <w:tc>
          <w:tcPr>
            <w:tcW w:w="1167" w:type="dxa"/>
          </w:tcPr>
          <w:p w:rsidR="00F04646" w:rsidRPr="00607DEC" w:rsidRDefault="00F04646" w:rsidP="00607DEC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пам′яті, уваги, кмітливості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F04646" w:rsidTr="00607DEC">
        <w:tc>
          <w:tcPr>
            <w:tcW w:w="1167" w:type="dxa"/>
          </w:tcPr>
          <w:p w:rsidR="00F04646" w:rsidRPr="00607DEC" w:rsidRDefault="00F04646" w:rsidP="00607DEC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Логіко-математичний розвиток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  <w:tr w:rsidR="00F04646" w:rsidTr="00607DEC">
        <w:tc>
          <w:tcPr>
            <w:tcW w:w="1167" w:type="dxa"/>
          </w:tcPr>
          <w:p w:rsidR="00F04646" w:rsidRPr="00607DEC" w:rsidRDefault="00F04646" w:rsidP="00607DEC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в часі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04646" w:rsidTr="00607DEC">
        <w:tc>
          <w:tcPr>
            <w:tcW w:w="1167" w:type="dxa"/>
          </w:tcPr>
          <w:p w:rsidR="00F04646" w:rsidRPr="00607DEC" w:rsidRDefault="00F04646" w:rsidP="00607DEC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Розвиток емоційного інтелекту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F04646" w:rsidTr="00607DEC">
        <w:tc>
          <w:tcPr>
            <w:tcW w:w="1167" w:type="dxa"/>
          </w:tcPr>
          <w:p w:rsidR="00F04646" w:rsidRPr="00607DEC" w:rsidRDefault="00F04646" w:rsidP="00607DEC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Мовленнєвий розвиток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F04646" w:rsidTr="00607DEC">
        <w:tc>
          <w:tcPr>
            <w:tcW w:w="1167" w:type="dxa"/>
          </w:tcPr>
          <w:p w:rsidR="00F04646" w:rsidRPr="00607DEC" w:rsidRDefault="00F04646" w:rsidP="00607DEC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04646" w:rsidTr="00607DEC">
        <w:tc>
          <w:tcPr>
            <w:tcW w:w="1167" w:type="dxa"/>
          </w:tcPr>
          <w:p w:rsidR="00F04646" w:rsidRPr="00607DEC" w:rsidRDefault="00F04646" w:rsidP="00607D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vAlign w:val="center"/>
          </w:tcPr>
          <w:p w:rsidR="00F04646" w:rsidRPr="00607DEC" w:rsidRDefault="00F04646" w:rsidP="00607DE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18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754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1077" w:type="dxa"/>
            <w:vAlign w:val="center"/>
          </w:tcPr>
          <w:p w:rsidR="00F04646" w:rsidRPr="00607DEC" w:rsidRDefault="00F04646" w:rsidP="00607DE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7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F04646" w:rsidRPr="00750D49" w:rsidRDefault="00F04646" w:rsidP="00156C60">
      <w:pPr>
        <w:spacing w:line="240" w:lineRule="auto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F04646" w:rsidRPr="00D12C01" w:rsidRDefault="00F04646" w:rsidP="00D12C01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D49">
        <w:rPr>
          <w:rFonts w:ascii="Times New Roman" w:hAnsi="Times New Roman" w:cs="Times New Roman"/>
          <w:sz w:val="28"/>
          <w:szCs w:val="28"/>
          <w:lang w:val="uk-UA"/>
        </w:rPr>
        <w:t>ЗМІСТ ПРОГРАМИ</w:t>
      </w:r>
    </w:p>
    <w:p w:rsidR="00F04646" w:rsidRPr="00750D49" w:rsidRDefault="00F04646" w:rsidP="00AE745A">
      <w:pPr>
        <w:pStyle w:val="a8"/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Вступне заняття (2</w:t>
      </w:r>
      <w:r w:rsidRPr="00750D49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F04646" w:rsidRPr="00750D49" w:rsidRDefault="00F04646" w:rsidP="00146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Організаційна бесіда. Проведення інструктажу з техніки безпеки та правил поведінки в навчальному кабінеті. Ознайомлення з програмою гуртка. Поняття інтелектуального розвитку. </w:t>
      </w:r>
    </w:p>
    <w:p w:rsidR="00F04646" w:rsidRPr="00750D49" w:rsidRDefault="00F04646" w:rsidP="00146698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 xml:space="preserve">Розвиток пам′яті, уваги, кмітливості (24 год.) </w:t>
      </w:r>
    </w:p>
    <w:p w:rsidR="00F04646" w:rsidRPr="00750D49" w:rsidRDefault="00F04646" w:rsidP="00FF11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 xml:space="preserve">Теоретична частина.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Поняття головоломок. Вплив логічних ігор на розвиток мислення. </w:t>
      </w:r>
    </w:p>
    <w:p w:rsidR="00F04646" w:rsidRPr="00750D49" w:rsidRDefault="00F04646" w:rsidP="00FF11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Головоломки. Відтворення симетрії Лабіринти. Судоку. Тренування пам′яті. Пізнавальні розмальовки. </w:t>
      </w:r>
      <w:r w:rsidRPr="00750D4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Головоломка </w:t>
      </w:r>
      <w:r w:rsidRPr="00750D49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«Символи».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Розвиток просторового мислення «Сховані кубики». Ребуси. Кросворди.</w:t>
      </w:r>
    </w:p>
    <w:p w:rsidR="00F04646" w:rsidRPr="00750D49" w:rsidRDefault="00F04646" w:rsidP="006512DE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Логіко-математичний розвиток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(58</w:t>
      </w:r>
      <w:r w:rsidRPr="00750D49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F04646" w:rsidRPr="00750D49" w:rsidRDefault="00F04646" w:rsidP="00651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 xml:space="preserve">Теоретична частина. </w:t>
      </w:r>
      <w:r w:rsidRPr="00750D49">
        <w:rPr>
          <w:rFonts w:ascii="Times New Roman" w:hAnsi="Times New Roman"/>
          <w:sz w:val="28"/>
          <w:szCs w:val="28"/>
          <w:lang w:val="uk-UA"/>
        </w:rPr>
        <w:t>Математика навколо нас. Рахунок та користування грошима. Геометрія навколо нас. Геометричні фігури. Плоскі та об'ємні фігури. Фокуси з цифрами.</w:t>
      </w:r>
    </w:p>
    <w:p w:rsidR="00F04646" w:rsidRPr="00750D49" w:rsidRDefault="00F04646" w:rsidP="00651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Математична піраміда.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Логічний ряд.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Числовий лабіринт.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Арифметична розмальовка.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Аналогія. Змагання-тренування «Хто швидше рахує». Додавання-віднімання.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Математичні головоломки.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Математичні «Хрестики-нулики». Малювання по цифрах.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Арифметичний візерунок.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Таблиця додавання.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Танграм. 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Геометричні малюнки. Лабіринт «Геометричні фігури».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Розвиток мислення. Логічні задачі. Логічні загадки.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Математичні пазли.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Задачі з сірниками.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Малювання по клітинках.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Головоломка «Квадрат доданків». Чарівна табличка множення.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Графічний диктант.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Рахунок та користування грошима.</w:t>
      </w:r>
    </w:p>
    <w:p w:rsidR="00F04646" w:rsidRPr="00750D49" w:rsidRDefault="00F04646" w:rsidP="00C424B4">
      <w:pPr>
        <w:pStyle w:val="a8"/>
        <w:numPr>
          <w:ilvl w:val="0"/>
          <w:numId w:val="15"/>
        </w:numPr>
        <w:spacing w:after="0" w:line="360" w:lineRule="auto"/>
        <w:jc w:val="both"/>
        <w:rPr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Орієнтація в часі (20 год.)</w:t>
      </w:r>
    </w:p>
    <w:p w:rsidR="00F04646" w:rsidRPr="00750D49" w:rsidRDefault="00F04646" w:rsidP="00C424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 xml:space="preserve">Теоретична частина.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Дні тижня. Правила визначення часу за годинником. Місяці року.</w:t>
      </w:r>
    </w:p>
    <w:p w:rsidR="00F04646" w:rsidRPr="00750D49" w:rsidRDefault="00F04646" w:rsidP="00364C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750D49">
        <w:rPr>
          <w:lang w:val="uk-UA"/>
        </w:rPr>
        <w:t xml:space="preserve">  </w:t>
      </w:r>
      <w:r w:rsidRPr="00750D49">
        <w:rPr>
          <w:rFonts w:ascii="Times New Roman" w:hAnsi="Times New Roman"/>
          <w:sz w:val="28"/>
          <w:szCs w:val="28"/>
          <w:lang w:val="uk-UA"/>
        </w:rPr>
        <w:t>Практичне завдання: «Доміно часу».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Власний календар.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Пори року. Тематичні кросворди.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Розвиваючі вправи на тему «Осінь». Осінній календар.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Тематичні вправи «Пори року».</w:t>
      </w:r>
    </w:p>
    <w:p w:rsidR="00F04646" w:rsidRPr="00750D49" w:rsidRDefault="00F04646" w:rsidP="0005756F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Розвиток емоційного інтелекту (12 год.)</w:t>
      </w:r>
    </w:p>
    <w:p w:rsidR="00F04646" w:rsidRPr="00750D49" w:rsidRDefault="00F04646" w:rsidP="000575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 xml:space="preserve">Теоретична частина.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Розрізнення емоцій та почуттів. Бажання та потреби.</w:t>
      </w:r>
    </w:p>
    <w:p w:rsidR="00F04646" w:rsidRPr="00750D49" w:rsidRDefault="00F04646" w:rsidP="00E15E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 Практична робота: «Емоційний термометр. Висловлювання почуттів.  Емоційний самоаналіз. Комунікативні навички.</w:t>
      </w:r>
    </w:p>
    <w:p w:rsidR="00F04646" w:rsidRPr="00750D49" w:rsidRDefault="00F04646" w:rsidP="00E15E5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Мовленнєвий розвиток (26</w:t>
      </w:r>
      <w:r w:rsidRPr="00750D49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F04646" w:rsidRPr="00750D49" w:rsidRDefault="00F04646" w:rsidP="00E15E53">
      <w:pPr>
        <w:spacing w:after="0" w:line="360" w:lineRule="auto"/>
        <w:ind w:firstLine="708"/>
        <w:jc w:val="both"/>
        <w:rPr>
          <w:lang w:val="uk-UA"/>
        </w:rPr>
      </w:pPr>
      <w:r w:rsidRPr="00750D49">
        <w:rPr>
          <w:rFonts w:ascii="Times New Roman" w:hAnsi="Times New Roman"/>
          <w:i/>
          <w:sz w:val="28"/>
          <w:szCs w:val="28"/>
          <w:lang w:val="uk-UA"/>
        </w:rPr>
        <w:t xml:space="preserve">Теоретична частина.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Фразеологізми.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Рими.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Антоніми.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>Синоніми.</w:t>
      </w:r>
      <w:r w:rsidRPr="00750D49">
        <w:rPr>
          <w:lang w:val="uk-UA"/>
        </w:rPr>
        <w:t xml:space="preserve"> </w:t>
      </w:r>
    </w:p>
    <w:p w:rsidR="00F04646" w:rsidRPr="00750D49" w:rsidRDefault="00F04646" w:rsidP="00E15E5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D4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750D49">
        <w:rPr>
          <w:rFonts w:ascii="Times New Roman" w:hAnsi="Times New Roman"/>
          <w:i/>
          <w:sz w:val="28"/>
          <w:szCs w:val="28"/>
          <w:lang w:val="uk-UA"/>
        </w:rPr>
        <w:t xml:space="preserve">Практична частина. 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Анаграма. </w:t>
      </w:r>
      <w:r w:rsidRPr="00750D4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Зашифровані прислів’я: пишемо, читаємо й розгадуємо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Логогриф. Знаходження зайвих слів. Доповнення </w:t>
      </w:r>
      <w:r w:rsidRPr="00750D49">
        <w:rPr>
          <w:rFonts w:ascii="Times New Roman" w:hAnsi="Times New Roman"/>
          <w:sz w:val="28"/>
          <w:szCs w:val="28"/>
          <w:lang w:val="uk-UA"/>
        </w:rPr>
        <w:lastRenderedPageBreak/>
        <w:t>речення.</w:t>
      </w:r>
      <w:r w:rsidRPr="00750D49">
        <w:rPr>
          <w:lang w:val="uk-UA"/>
        </w:rPr>
        <w:t xml:space="preserve"> </w:t>
      </w:r>
      <w:r w:rsidRPr="00750D49">
        <w:rPr>
          <w:rFonts w:ascii="Times New Roman" w:hAnsi="Times New Roman"/>
          <w:sz w:val="28"/>
          <w:szCs w:val="28"/>
          <w:lang w:val="uk-UA"/>
        </w:rPr>
        <w:t xml:space="preserve"> Розповідні, питальні, спонукальні речення. Відновлення порядку слів у реченні. Навики письмового мовлення. </w:t>
      </w:r>
      <w:r w:rsidRPr="00750D49"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Головоломка «Знайди слова».</w:t>
      </w:r>
    </w:p>
    <w:p w:rsidR="00F04646" w:rsidRPr="00750D49" w:rsidRDefault="00F04646" w:rsidP="007700D4">
      <w:pPr>
        <w:pStyle w:val="a8"/>
        <w:numPr>
          <w:ilvl w:val="0"/>
          <w:numId w:val="20"/>
        </w:numPr>
        <w:rPr>
          <w:b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Підсумкове заняття</w:t>
      </w:r>
      <w:r w:rsidRPr="00750D4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(2 год.) </w:t>
      </w:r>
      <w:r w:rsidRPr="00750D4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F04646" w:rsidRPr="00750D49" w:rsidRDefault="00F04646" w:rsidP="00BD27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ПРОГНОЗОВАНИЙ РЕЗУЛЬТАТ</w:t>
      </w:r>
    </w:p>
    <w:p w:rsidR="00F04646" w:rsidRPr="00750D49" w:rsidRDefault="00F04646" w:rsidP="007700D4">
      <w:pPr>
        <w:spacing w:after="0" w:line="240" w:lineRule="auto"/>
        <w:ind w:left="360" w:right="-2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04646" w:rsidRPr="00750D49" w:rsidRDefault="00F04646" w:rsidP="005D2F49">
      <w:pPr>
        <w:spacing w:after="0" w:line="360" w:lineRule="auto"/>
        <w:ind w:left="360" w:right="-28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bCs/>
          <w:sz w:val="28"/>
          <w:szCs w:val="28"/>
          <w:lang w:val="uk-UA"/>
        </w:rPr>
        <w:t>Навчальна програма передбачає досягнення наступних цілей</w:t>
      </w:r>
      <w:r w:rsidRPr="00750D49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F04646" w:rsidRPr="00750D49" w:rsidRDefault="00F04646" w:rsidP="005D2F49">
      <w:pPr>
        <w:pStyle w:val="a8"/>
        <w:numPr>
          <w:ilvl w:val="0"/>
          <w:numId w:val="19"/>
        </w:numPr>
        <w:spacing w:after="0" w:line="360" w:lineRule="auto"/>
        <w:ind w:left="709" w:right="-2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0D49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>нтелектуального розвитку вихованців</w:t>
      </w:r>
      <w:r w:rsidRPr="00750D49">
        <w:rPr>
          <w:rFonts w:ascii="Times New Roman" w:hAnsi="Times New Roman"/>
          <w:bCs/>
          <w:sz w:val="28"/>
          <w:szCs w:val="28"/>
          <w:lang w:val="uk-UA"/>
        </w:rPr>
        <w:t>, розвитку їх логічного мислення, пам’яті, уяви, інтуїції;</w:t>
      </w:r>
    </w:p>
    <w:p w:rsidR="00F04646" w:rsidRPr="00750D49" w:rsidRDefault="00F04646" w:rsidP="005D2F49">
      <w:pPr>
        <w:pStyle w:val="a8"/>
        <w:numPr>
          <w:ilvl w:val="0"/>
          <w:numId w:val="19"/>
        </w:numPr>
        <w:spacing w:after="0" w:line="360" w:lineRule="auto"/>
        <w:ind w:left="709" w:right="-2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0D49">
        <w:rPr>
          <w:rFonts w:ascii="Times New Roman" w:hAnsi="Times New Roman"/>
          <w:bCs/>
          <w:sz w:val="28"/>
          <w:szCs w:val="28"/>
          <w:lang w:val="uk-UA"/>
        </w:rPr>
        <w:t>умінь аналізувати, класифікувати, узагальнювати, робити умовиводи;</w:t>
      </w:r>
    </w:p>
    <w:p w:rsidR="00F04646" w:rsidRPr="00750D49" w:rsidRDefault="00F04646" w:rsidP="005D2F49">
      <w:pPr>
        <w:pStyle w:val="a8"/>
        <w:numPr>
          <w:ilvl w:val="0"/>
          <w:numId w:val="19"/>
        </w:numPr>
        <w:spacing w:after="0" w:line="360" w:lineRule="auto"/>
        <w:ind w:left="709" w:right="-2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0D49">
        <w:rPr>
          <w:rFonts w:ascii="Times New Roman" w:hAnsi="Times New Roman"/>
          <w:bCs/>
          <w:sz w:val="28"/>
          <w:szCs w:val="28"/>
          <w:lang w:val="uk-UA"/>
        </w:rPr>
        <w:t>отримувати наслідки з даних передумов шляхом несуперечливих міркувань;</w:t>
      </w:r>
    </w:p>
    <w:p w:rsidR="00F04646" w:rsidRPr="00750D49" w:rsidRDefault="00F04646" w:rsidP="007B168F">
      <w:pPr>
        <w:pStyle w:val="a8"/>
        <w:numPr>
          <w:ilvl w:val="0"/>
          <w:numId w:val="19"/>
        </w:numPr>
        <w:spacing w:after="0" w:line="360" w:lineRule="auto"/>
        <w:ind w:left="709" w:right="-2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0D49">
        <w:rPr>
          <w:rFonts w:ascii="Times New Roman" w:hAnsi="Times New Roman"/>
          <w:bCs/>
          <w:sz w:val="28"/>
          <w:szCs w:val="28"/>
          <w:lang w:val="uk-UA"/>
        </w:rPr>
        <w:t>ф</w:t>
      </w:r>
      <w:r w:rsidRPr="00750D49">
        <w:rPr>
          <w:rFonts w:ascii="Times New Roman" w:hAnsi="Times New Roman"/>
          <w:sz w:val="28"/>
          <w:szCs w:val="28"/>
          <w:lang w:val="uk-UA"/>
        </w:rPr>
        <w:t>ормування особистісного ставлення до отриманих знань та уміння застосовувати їх в  практичній діяльності.</w:t>
      </w:r>
    </w:p>
    <w:p w:rsidR="00F04646" w:rsidRPr="00750D49" w:rsidRDefault="00F04646" w:rsidP="00191506">
      <w:pPr>
        <w:spacing w:after="0" w:line="360" w:lineRule="auto"/>
        <w:ind w:left="360" w:right="-28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Очікувані результати вмінь та досягнень гуртківців:</w:t>
      </w:r>
    </w:p>
    <w:p w:rsidR="00F04646" w:rsidRPr="00750D49" w:rsidRDefault="00F04646" w:rsidP="00AB54D6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розвиток логіки, фантазії, уваги, вміння нестандартно мислити;</w:t>
      </w:r>
    </w:p>
    <w:p w:rsidR="00F04646" w:rsidRPr="00750D49" w:rsidRDefault="00F04646" w:rsidP="00AB54D6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здобуття вихованцями навиків приймання рішення в нестандартних ситуаціях;</w:t>
      </w:r>
    </w:p>
    <w:p w:rsidR="00F04646" w:rsidRPr="00750D49" w:rsidRDefault="00F04646" w:rsidP="00A401B9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sz w:val="28"/>
          <w:szCs w:val="28"/>
          <w:lang w:val="uk-UA"/>
        </w:rPr>
        <w:t>розвиток у дітей варіативного мислення, тобто розуміння можливості різних способів вирішення завдань і вміння здійснювати систематичний перебір матеріалів.</w:t>
      </w:r>
    </w:p>
    <w:p w:rsidR="00F04646" w:rsidRPr="00750D49" w:rsidRDefault="00F04646" w:rsidP="00A401B9">
      <w:pPr>
        <w:pStyle w:val="ad"/>
        <w:shd w:val="clear" w:color="auto" w:fill="FFFFFF"/>
        <w:spacing w:before="0" w:beforeAutospacing="0" w:after="0" w:afterAutospacing="0" w:line="360" w:lineRule="auto"/>
        <w:ind w:left="360" w:firstLine="348"/>
        <w:jc w:val="both"/>
        <w:textAlignment w:val="baseline"/>
        <w:rPr>
          <w:b/>
          <w:sz w:val="28"/>
          <w:szCs w:val="28"/>
          <w:lang w:val="uk-UA"/>
        </w:rPr>
      </w:pPr>
      <w:r w:rsidRPr="00750D49">
        <w:rPr>
          <w:b/>
          <w:sz w:val="28"/>
          <w:szCs w:val="28"/>
          <w:lang w:val="uk-UA"/>
        </w:rPr>
        <w:t>Гуртківці мають знати:</w:t>
      </w:r>
    </w:p>
    <w:p w:rsidR="00F04646" w:rsidRPr="00750D49" w:rsidRDefault="00F04646" w:rsidP="00A401B9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sz w:val="28"/>
          <w:szCs w:val="28"/>
          <w:lang w:val="uk-UA"/>
        </w:rPr>
        <w:t>правила логічних ігор;</w:t>
      </w:r>
    </w:p>
    <w:p w:rsidR="00F04646" w:rsidRPr="00750D49" w:rsidRDefault="00F04646" w:rsidP="00A401B9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принципи використання логічного ряду, аналогії, судоку, малювання по клітинках, задач із сірниками, логогрифу, анаграми;</w:t>
      </w:r>
    </w:p>
    <w:p w:rsidR="00F04646" w:rsidRPr="00750D49" w:rsidRDefault="00F04646" w:rsidP="00A401B9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табличку множення;</w:t>
      </w:r>
    </w:p>
    <w:p w:rsidR="00F04646" w:rsidRPr="00750D49" w:rsidRDefault="00F04646" w:rsidP="00A401B9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принцип визначення часу за годинником;</w:t>
      </w:r>
    </w:p>
    <w:p w:rsidR="00F04646" w:rsidRPr="00750D49" w:rsidRDefault="00F04646" w:rsidP="00A401B9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принципи додавання та віднімання;</w:t>
      </w:r>
    </w:p>
    <w:p w:rsidR="00F04646" w:rsidRPr="00750D49" w:rsidRDefault="00F04646" w:rsidP="00A401B9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правила користування арифметичною розмальовкою, числовим лабіринтом, арифметичним візерунком;</w:t>
      </w:r>
    </w:p>
    <w:p w:rsidR="00F04646" w:rsidRPr="00750D49" w:rsidRDefault="00F04646" w:rsidP="000D245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знати послідовність, тривалість, відмінність пір року та днів тижня;</w:t>
      </w:r>
    </w:p>
    <w:p w:rsidR="00F04646" w:rsidRPr="00750D49" w:rsidRDefault="00F04646" w:rsidP="000D245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lastRenderedPageBreak/>
        <w:t xml:space="preserve">значення </w:t>
      </w:r>
      <w:r w:rsidRPr="00750D49">
        <w:rPr>
          <w:sz w:val="28"/>
          <w:szCs w:val="28"/>
          <w:lang w:val="uk-UA"/>
        </w:rPr>
        <w:t>фразеологізмів, антонімів, синонімів, рим.</w:t>
      </w:r>
    </w:p>
    <w:p w:rsidR="00F04646" w:rsidRPr="00750D49" w:rsidRDefault="00F04646" w:rsidP="00A53B78">
      <w:pPr>
        <w:pStyle w:val="ad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  <w:lang w:val="uk-UA"/>
        </w:rPr>
      </w:pPr>
      <w:r w:rsidRPr="00750D49">
        <w:rPr>
          <w:b/>
          <w:sz w:val="28"/>
          <w:szCs w:val="28"/>
          <w:lang w:val="uk-UA"/>
        </w:rPr>
        <w:t>Гуртківці мають уміти:</w:t>
      </w:r>
    </w:p>
    <w:p w:rsidR="00F04646" w:rsidRPr="00750D49" w:rsidRDefault="00F04646" w:rsidP="00A53B78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750D49">
        <w:rPr>
          <w:sz w:val="28"/>
          <w:szCs w:val="28"/>
          <w:lang w:val="uk-UA"/>
        </w:rPr>
        <w:t>розв' язувати  логічні задачі, головоломки, загадки;</w:t>
      </w:r>
    </w:p>
    <w:p w:rsidR="00F04646" w:rsidRPr="00750D49" w:rsidRDefault="00F04646" w:rsidP="00A53B78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750D49">
        <w:rPr>
          <w:sz w:val="28"/>
          <w:szCs w:val="28"/>
          <w:lang w:val="uk-UA"/>
        </w:rPr>
        <w:t>користуватися математичними пазлами та пірамідами;</w:t>
      </w:r>
    </w:p>
    <w:p w:rsidR="00F04646" w:rsidRPr="00750D49" w:rsidRDefault="00F04646" w:rsidP="00A53B78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750D49">
        <w:rPr>
          <w:sz w:val="28"/>
          <w:szCs w:val="28"/>
          <w:lang w:val="uk-UA"/>
        </w:rPr>
        <w:t>визначати час за годинником;</w:t>
      </w:r>
    </w:p>
    <w:p w:rsidR="00F04646" w:rsidRPr="00750D49" w:rsidRDefault="00F04646" w:rsidP="00A53B78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750D49">
        <w:rPr>
          <w:sz w:val="28"/>
          <w:szCs w:val="28"/>
          <w:lang w:val="uk-UA"/>
        </w:rPr>
        <w:t>розрізняти емоції та почуття;</w:t>
      </w:r>
    </w:p>
    <w:p w:rsidR="00F04646" w:rsidRPr="00750D49" w:rsidRDefault="00F04646" w:rsidP="00A53B78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0D49">
        <w:rPr>
          <w:color w:val="000000"/>
          <w:sz w:val="28"/>
          <w:szCs w:val="28"/>
          <w:lang w:val="uk-UA"/>
        </w:rPr>
        <w:t>складати та розв'язувати ребуси, танграми, лабіринти, анаграми, кросворди;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дати розгорнуту відповідь на запитання;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чітко формувати свої думки, складати розповіді (описову або з власного досвіду) за зразком;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вести діалог на запропоновану тему з іншими дітьми та керівником гуртка.</w:t>
      </w:r>
    </w:p>
    <w:p w:rsidR="00F04646" w:rsidRPr="00750D49" w:rsidRDefault="00F04646" w:rsidP="00A53B78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b/>
          <w:sz w:val="28"/>
          <w:szCs w:val="28"/>
          <w:lang w:val="uk-UA"/>
        </w:rPr>
        <w:t>Гуртківці мають набути досвід:</w:t>
      </w:r>
    </w:p>
    <w:p w:rsidR="00F04646" w:rsidRPr="00750D49" w:rsidRDefault="00F04646" w:rsidP="005B74B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використання доступних джерел для отримання необхідної інформації та роботи з ними;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працювати у колективі, допомагати товаришам;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працювати із завданнями, які носять проблемний характер;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планувати роботу і діяти відповідно до плану;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творчої самореалізації та самовдосконалення;</w:t>
      </w:r>
    </w:p>
    <w:p w:rsidR="00F04646" w:rsidRPr="00750D49" w:rsidRDefault="00F04646" w:rsidP="00AB54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поваги до товаришів та дорослих.</w:t>
      </w: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Pr="00750D49" w:rsidRDefault="00F04646" w:rsidP="00D55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646" w:rsidRDefault="00F04646" w:rsidP="00A0313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04646" w:rsidRPr="00750D49" w:rsidRDefault="00F04646" w:rsidP="00A0313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04646" w:rsidRPr="00750D49" w:rsidRDefault="00F04646" w:rsidP="006F6DC3">
      <w:pPr>
        <w:pStyle w:val="ad"/>
        <w:shd w:val="clear" w:color="auto" w:fill="FFFFFF"/>
        <w:spacing w:before="0" w:beforeAutospacing="0"/>
        <w:jc w:val="center"/>
        <w:rPr>
          <w:b/>
          <w:color w:val="000000"/>
          <w:sz w:val="28"/>
          <w:lang w:val="uk-UA"/>
        </w:rPr>
      </w:pPr>
      <w:r w:rsidRPr="00750D49">
        <w:rPr>
          <w:b/>
          <w:color w:val="000000"/>
          <w:sz w:val="28"/>
          <w:lang w:val="uk-UA"/>
        </w:rPr>
        <w:t>ЛІТЕРАТУРА</w:t>
      </w:r>
    </w:p>
    <w:p w:rsidR="00F04646" w:rsidRPr="00750D49" w:rsidRDefault="00F04646" w:rsidP="007700D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Гончаренко С. У. Український педагогічний словник / С. У. Гончаренко. — К.: Либідь, 1997. — 376 с. 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Базова програма розвитку дитини дошкільного віку «Я у Світі» / М-во освіти і науки України, Акад. пед. наук України; наук. ред. та упоряд. О. Л. Кононко. — К.: Світич, 2008. — 430 с. 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Сидоренко Н. О. Перший раз у перший клас: адаптація дітей до навчання у школі / Н. О. Сидоренко. — К.: Шк. світ, 2009. — 176 с. — (Серія «Психологічна скарбничка»). 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Сапракіна Олена. Розумні руки — світла голова. - 2-ге вид., стереотипне / Олена Сапракіна. — К.: Вид. дім «Шкіл. світ», Вид. Л. Галіцина, 2006. — 112 с. — (Б-ка «Шк. світу»).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Антощак О. Розуміння — розум — творчість / О. Антощак, І. Ганжала, Н. Ніколаєнко. — К.: Вид. дім «Шкіл. світ», Вид. Л. Галіцина, 2006. — 112 с., (4) арк. — (Б-ка «Шкіл. світу»). 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Бутрім В. Грамоти навчатися — все одно що гратися / В. Бутрім. — 2-ге вид., стереотипне. — К.: Ред. загальнопед. газ., 2005. — 112 с. — (Б-ка «Шк. світу»). 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Мамаєва В. В. Кросворди / В. В. Мамаєва. — К.: Махаон-Україна, 2010. — 32 с., іл. 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>Розвиваючі вправи. — К.: ТОВ «Перо», 2012. — 144 с.</w:t>
      </w:r>
    </w:p>
    <w:p w:rsidR="00F04646" w:rsidRPr="00750D49" w:rsidRDefault="00F04646" w:rsidP="0019150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D49">
        <w:rPr>
          <w:rFonts w:ascii="Times New Roman" w:hAnsi="Times New Roman"/>
          <w:sz w:val="28"/>
          <w:szCs w:val="28"/>
          <w:lang w:val="uk-UA"/>
        </w:rPr>
        <w:t xml:space="preserve">Литвиненко С. А. Ігротерапія / Світлана Литвиненко. — К.: Шк. світ, 2010. — 128 с. — (Бібліотека «Шкільного світу»). </w:t>
      </w:r>
    </w:p>
    <w:p w:rsidR="00F04646" w:rsidRPr="00750D49" w:rsidRDefault="00F04646" w:rsidP="000231A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sectPr w:rsidR="00F04646" w:rsidRPr="00750D49" w:rsidSect="00FB3B2F">
      <w:headerReference w:type="default" r:id="rId9"/>
      <w:pgSz w:w="11906" w:h="16838"/>
      <w:pgMar w:top="1134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19" w:rsidRDefault="00187019" w:rsidP="005931BF">
      <w:pPr>
        <w:spacing w:after="0" w:line="240" w:lineRule="auto"/>
      </w:pPr>
      <w:r>
        <w:separator/>
      </w:r>
    </w:p>
  </w:endnote>
  <w:endnote w:type="continuationSeparator" w:id="0">
    <w:p w:rsidR="00187019" w:rsidRDefault="00187019" w:rsidP="0059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19" w:rsidRDefault="00187019" w:rsidP="005931BF">
      <w:pPr>
        <w:spacing w:after="0" w:line="240" w:lineRule="auto"/>
      </w:pPr>
      <w:r>
        <w:separator/>
      </w:r>
    </w:p>
  </w:footnote>
  <w:footnote w:type="continuationSeparator" w:id="0">
    <w:p w:rsidR="00187019" w:rsidRDefault="00187019" w:rsidP="0059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46" w:rsidRDefault="00F04646">
    <w:pPr>
      <w:pStyle w:val="a4"/>
      <w:jc w:val="center"/>
      <w:rPr>
        <w:lang w:val="uk-UA"/>
      </w:rPr>
    </w:pPr>
  </w:p>
  <w:p w:rsidR="00F04646" w:rsidRDefault="00F04646">
    <w:pPr>
      <w:pStyle w:val="a4"/>
      <w:jc w:val="center"/>
      <w:rPr>
        <w:lang w:val="uk-UA"/>
      </w:rPr>
    </w:pPr>
  </w:p>
  <w:p w:rsidR="00F04646" w:rsidRDefault="00F825E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C1D82">
      <w:rPr>
        <w:noProof/>
      </w:rPr>
      <w:t>2</w:t>
    </w:r>
    <w:r>
      <w:rPr>
        <w:noProof/>
      </w:rPr>
      <w:fldChar w:fldCharType="end"/>
    </w:r>
  </w:p>
  <w:p w:rsidR="00F04646" w:rsidRDefault="00F046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05"/>
    <w:multiLevelType w:val="hybridMultilevel"/>
    <w:tmpl w:val="57E42B1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600ACA"/>
    <w:multiLevelType w:val="hybridMultilevel"/>
    <w:tmpl w:val="36E0B3B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8B7D55"/>
    <w:multiLevelType w:val="multilevel"/>
    <w:tmpl w:val="01B4B8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17A15E3"/>
    <w:multiLevelType w:val="hybridMultilevel"/>
    <w:tmpl w:val="AE80D2F4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D82FA4"/>
    <w:multiLevelType w:val="hybridMultilevel"/>
    <w:tmpl w:val="77A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0674"/>
    <w:multiLevelType w:val="hybridMultilevel"/>
    <w:tmpl w:val="99889A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9F1382"/>
    <w:multiLevelType w:val="hybridMultilevel"/>
    <w:tmpl w:val="394C7A40"/>
    <w:lvl w:ilvl="0" w:tplc="0422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78222C3"/>
    <w:multiLevelType w:val="hybridMultilevel"/>
    <w:tmpl w:val="A9525898"/>
    <w:lvl w:ilvl="0" w:tplc="1228C7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515C52"/>
    <w:multiLevelType w:val="hybridMultilevel"/>
    <w:tmpl w:val="4106036A"/>
    <w:lvl w:ilvl="0" w:tplc="762E6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7721B4"/>
    <w:multiLevelType w:val="hybridMultilevel"/>
    <w:tmpl w:val="67661C9A"/>
    <w:lvl w:ilvl="0" w:tplc="B4C09F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682F52"/>
    <w:multiLevelType w:val="hybridMultilevel"/>
    <w:tmpl w:val="46C460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03FAC"/>
    <w:multiLevelType w:val="hybridMultilevel"/>
    <w:tmpl w:val="1C74D22E"/>
    <w:lvl w:ilvl="0" w:tplc="B4C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77F4"/>
    <w:multiLevelType w:val="hybridMultilevel"/>
    <w:tmpl w:val="BF605356"/>
    <w:lvl w:ilvl="0" w:tplc="6D4A0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6754A"/>
    <w:multiLevelType w:val="hybridMultilevel"/>
    <w:tmpl w:val="D76A8D6A"/>
    <w:lvl w:ilvl="0" w:tplc="1228C7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53EF5"/>
    <w:multiLevelType w:val="hybridMultilevel"/>
    <w:tmpl w:val="0630A254"/>
    <w:lvl w:ilvl="0" w:tplc="079E87E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5C1125"/>
    <w:multiLevelType w:val="hybridMultilevel"/>
    <w:tmpl w:val="E2A8D928"/>
    <w:lvl w:ilvl="0" w:tplc="B4C09F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B8737E"/>
    <w:multiLevelType w:val="hybridMultilevel"/>
    <w:tmpl w:val="DE061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3565DF"/>
    <w:multiLevelType w:val="hybridMultilevel"/>
    <w:tmpl w:val="77A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72AE9"/>
    <w:multiLevelType w:val="hybridMultilevel"/>
    <w:tmpl w:val="B4E2DB16"/>
    <w:lvl w:ilvl="0" w:tplc="B4C09F6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AD0996"/>
    <w:multiLevelType w:val="hybridMultilevel"/>
    <w:tmpl w:val="E35844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5C6FE8"/>
    <w:multiLevelType w:val="hybridMultilevel"/>
    <w:tmpl w:val="600AB4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54442"/>
    <w:multiLevelType w:val="hybridMultilevel"/>
    <w:tmpl w:val="481E02DC"/>
    <w:lvl w:ilvl="0" w:tplc="0DF0F684">
      <w:start w:val="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6"/>
  </w:num>
  <w:num w:numId="5">
    <w:abstractNumId w:val="3"/>
  </w:num>
  <w:num w:numId="6">
    <w:abstractNumId w:val="6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15"/>
  </w:num>
  <w:num w:numId="18">
    <w:abstractNumId w:val="0"/>
  </w:num>
  <w:num w:numId="19">
    <w:abstractNumId w:val="18"/>
  </w:num>
  <w:num w:numId="20">
    <w:abstractNumId w:val="1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5D6"/>
    <w:rsid w:val="0000372D"/>
    <w:rsid w:val="000200C9"/>
    <w:rsid w:val="000231A2"/>
    <w:rsid w:val="000413FA"/>
    <w:rsid w:val="00054487"/>
    <w:rsid w:val="0005756F"/>
    <w:rsid w:val="00074117"/>
    <w:rsid w:val="000A1195"/>
    <w:rsid w:val="000B011E"/>
    <w:rsid w:val="000B47B7"/>
    <w:rsid w:val="000C513E"/>
    <w:rsid w:val="000D2453"/>
    <w:rsid w:val="000E1ED1"/>
    <w:rsid w:val="000E3D0F"/>
    <w:rsid w:val="000E519D"/>
    <w:rsid w:val="000F7B0B"/>
    <w:rsid w:val="00100A67"/>
    <w:rsid w:val="001071B5"/>
    <w:rsid w:val="00114825"/>
    <w:rsid w:val="001258CB"/>
    <w:rsid w:val="00136991"/>
    <w:rsid w:val="00146698"/>
    <w:rsid w:val="001466A1"/>
    <w:rsid w:val="00156C60"/>
    <w:rsid w:val="00166ABE"/>
    <w:rsid w:val="0017513C"/>
    <w:rsid w:val="00185EF5"/>
    <w:rsid w:val="00187019"/>
    <w:rsid w:val="001907B6"/>
    <w:rsid w:val="00191506"/>
    <w:rsid w:val="00196586"/>
    <w:rsid w:val="001A640D"/>
    <w:rsid w:val="001B2327"/>
    <w:rsid w:val="001B5536"/>
    <w:rsid w:val="001B7C3F"/>
    <w:rsid w:val="001D272B"/>
    <w:rsid w:val="001E1A90"/>
    <w:rsid w:val="001F15A7"/>
    <w:rsid w:val="001F2CD3"/>
    <w:rsid w:val="00221B8D"/>
    <w:rsid w:val="00225AE2"/>
    <w:rsid w:val="00230D84"/>
    <w:rsid w:val="00232F25"/>
    <w:rsid w:val="00242109"/>
    <w:rsid w:val="0026681E"/>
    <w:rsid w:val="00267251"/>
    <w:rsid w:val="002703A3"/>
    <w:rsid w:val="00284195"/>
    <w:rsid w:val="002928C7"/>
    <w:rsid w:val="00295920"/>
    <w:rsid w:val="002A1A39"/>
    <w:rsid w:val="002A53B3"/>
    <w:rsid w:val="002B2B8C"/>
    <w:rsid w:val="002E1842"/>
    <w:rsid w:val="002E3E17"/>
    <w:rsid w:val="002F14E2"/>
    <w:rsid w:val="002F1891"/>
    <w:rsid w:val="002F6F79"/>
    <w:rsid w:val="00300D37"/>
    <w:rsid w:val="00315C51"/>
    <w:rsid w:val="00316664"/>
    <w:rsid w:val="00316BDF"/>
    <w:rsid w:val="0032131E"/>
    <w:rsid w:val="003430D5"/>
    <w:rsid w:val="003549DB"/>
    <w:rsid w:val="0036134D"/>
    <w:rsid w:val="00364C4E"/>
    <w:rsid w:val="00370FB1"/>
    <w:rsid w:val="00385C0E"/>
    <w:rsid w:val="00385C1F"/>
    <w:rsid w:val="003941DA"/>
    <w:rsid w:val="003A6BBF"/>
    <w:rsid w:val="003C4F0F"/>
    <w:rsid w:val="003D04F5"/>
    <w:rsid w:val="003D43BC"/>
    <w:rsid w:val="003D77B5"/>
    <w:rsid w:val="003F0E72"/>
    <w:rsid w:val="003F11E5"/>
    <w:rsid w:val="00404151"/>
    <w:rsid w:val="00404676"/>
    <w:rsid w:val="00406448"/>
    <w:rsid w:val="00410725"/>
    <w:rsid w:val="004177BD"/>
    <w:rsid w:val="00420605"/>
    <w:rsid w:val="00420A77"/>
    <w:rsid w:val="00423DD6"/>
    <w:rsid w:val="004424CD"/>
    <w:rsid w:val="004575C2"/>
    <w:rsid w:val="00457D1E"/>
    <w:rsid w:val="00471F23"/>
    <w:rsid w:val="00473CF1"/>
    <w:rsid w:val="00476E84"/>
    <w:rsid w:val="00491D9F"/>
    <w:rsid w:val="004A0547"/>
    <w:rsid w:val="004A7061"/>
    <w:rsid w:val="004B2464"/>
    <w:rsid w:val="004B3D4A"/>
    <w:rsid w:val="004C46F5"/>
    <w:rsid w:val="004C4881"/>
    <w:rsid w:val="004C69E3"/>
    <w:rsid w:val="004D5F18"/>
    <w:rsid w:val="004D6979"/>
    <w:rsid w:val="004D7ECF"/>
    <w:rsid w:val="004E0EC7"/>
    <w:rsid w:val="004E4A77"/>
    <w:rsid w:val="004E604F"/>
    <w:rsid w:val="004E7D5C"/>
    <w:rsid w:val="004F1C1C"/>
    <w:rsid w:val="00514851"/>
    <w:rsid w:val="005252EB"/>
    <w:rsid w:val="005405AB"/>
    <w:rsid w:val="00573DCD"/>
    <w:rsid w:val="005931BF"/>
    <w:rsid w:val="005A1266"/>
    <w:rsid w:val="005A2227"/>
    <w:rsid w:val="005A32B8"/>
    <w:rsid w:val="005A54AD"/>
    <w:rsid w:val="005B74B2"/>
    <w:rsid w:val="005C4096"/>
    <w:rsid w:val="005C50D0"/>
    <w:rsid w:val="005D2C45"/>
    <w:rsid w:val="005D2F49"/>
    <w:rsid w:val="005D4B68"/>
    <w:rsid w:val="005F18BD"/>
    <w:rsid w:val="00607DEC"/>
    <w:rsid w:val="00610389"/>
    <w:rsid w:val="00614394"/>
    <w:rsid w:val="00614928"/>
    <w:rsid w:val="006215D9"/>
    <w:rsid w:val="0063107E"/>
    <w:rsid w:val="006512DE"/>
    <w:rsid w:val="00651DBF"/>
    <w:rsid w:val="00654059"/>
    <w:rsid w:val="00655353"/>
    <w:rsid w:val="00656153"/>
    <w:rsid w:val="006601F5"/>
    <w:rsid w:val="006632BF"/>
    <w:rsid w:val="00671A60"/>
    <w:rsid w:val="00682613"/>
    <w:rsid w:val="0069029D"/>
    <w:rsid w:val="00690ACF"/>
    <w:rsid w:val="006930CD"/>
    <w:rsid w:val="006B20FA"/>
    <w:rsid w:val="006B7258"/>
    <w:rsid w:val="006C1541"/>
    <w:rsid w:val="006C34C0"/>
    <w:rsid w:val="006C5DE9"/>
    <w:rsid w:val="006C62FC"/>
    <w:rsid w:val="006D2A78"/>
    <w:rsid w:val="006D2B4A"/>
    <w:rsid w:val="006E050B"/>
    <w:rsid w:val="006E7B3C"/>
    <w:rsid w:val="006F299B"/>
    <w:rsid w:val="006F3B21"/>
    <w:rsid w:val="006F4ADD"/>
    <w:rsid w:val="006F6DC3"/>
    <w:rsid w:val="007026E7"/>
    <w:rsid w:val="00711A38"/>
    <w:rsid w:val="0071249D"/>
    <w:rsid w:val="00715468"/>
    <w:rsid w:val="00716856"/>
    <w:rsid w:val="00727D8D"/>
    <w:rsid w:val="0073716C"/>
    <w:rsid w:val="0074334F"/>
    <w:rsid w:val="00750D49"/>
    <w:rsid w:val="00751CE1"/>
    <w:rsid w:val="00760655"/>
    <w:rsid w:val="00764034"/>
    <w:rsid w:val="00766005"/>
    <w:rsid w:val="007700D4"/>
    <w:rsid w:val="007715DF"/>
    <w:rsid w:val="00780374"/>
    <w:rsid w:val="007A3809"/>
    <w:rsid w:val="007A63B0"/>
    <w:rsid w:val="007B168F"/>
    <w:rsid w:val="007D0F24"/>
    <w:rsid w:val="007F0FD6"/>
    <w:rsid w:val="007F1FAA"/>
    <w:rsid w:val="007F3DCE"/>
    <w:rsid w:val="00811573"/>
    <w:rsid w:val="00812083"/>
    <w:rsid w:val="00822E25"/>
    <w:rsid w:val="00833B8C"/>
    <w:rsid w:val="008363DB"/>
    <w:rsid w:val="008421EB"/>
    <w:rsid w:val="00854EB8"/>
    <w:rsid w:val="00856C6D"/>
    <w:rsid w:val="00864CB4"/>
    <w:rsid w:val="00872B83"/>
    <w:rsid w:val="008803D2"/>
    <w:rsid w:val="00883BA6"/>
    <w:rsid w:val="00884868"/>
    <w:rsid w:val="00884994"/>
    <w:rsid w:val="0088510A"/>
    <w:rsid w:val="0089423F"/>
    <w:rsid w:val="00894FD6"/>
    <w:rsid w:val="00895489"/>
    <w:rsid w:val="0089717B"/>
    <w:rsid w:val="008A5CAA"/>
    <w:rsid w:val="008A6348"/>
    <w:rsid w:val="008B6D65"/>
    <w:rsid w:val="008C1D82"/>
    <w:rsid w:val="008C29DD"/>
    <w:rsid w:val="008C5768"/>
    <w:rsid w:val="008D1A42"/>
    <w:rsid w:val="008D7866"/>
    <w:rsid w:val="008E6C1D"/>
    <w:rsid w:val="008F2637"/>
    <w:rsid w:val="00904D7D"/>
    <w:rsid w:val="00921E8B"/>
    <w:rsid w:val="00924598"/>
    <w:rsid w:val="009276E4"/>
    <w:rsid w:val="00942DDD"/>
    <w:rsid w:val="009535A5"/>
    <w:rsid w:val="00954C3D"/>
    <w:rsid w:val="00957E85"/>
    <w:rsid w:val="00962A56"/>
    <w:rsid w:val="009756F8"/>
    <w:rsid w:val="00981A4F"/>
    <w:rsid w:val="009A2431"/>
    <w:rsid w:val="009A6D9C"/>
    <w:rsid w:val="009B6295"/>
    <w:rsid w:val="009C06BE"/>
    <w:rsid w:val="009E7DFB"/>
    <w:rsid w:val="009F34A2"/>
    <w:rsid w:val="00A0313C"/>
    <w:rsid w:val="00A11019"/>
    <w:rsid w:val="00A1629D"/>
    <w:rsid w:val="00A17356"/>
    <w:rsid w:val="00A401B9"/>
    <w:rsid w:val="00A4432B"/>
    <w:rsid w:val="00A53B78"/>
    <w:rsid w:val="00A55177"/>
    <w:rsid w:val="00A558C2"/>
    <w:rsid w:val="00A66FE6"/>
    <w:rsid w:val="00A71375"/>
    <w:rsid w:val="00A947F5"/>
    <w:rsid w:val="00AA2BE0"/>
    <w:rsid w:val="00AA3CCF"/>
    <w:rsid w:val="00AA3E8B"/>
    <w:rsid w:val="00AB4FA4"/>
    <w:rsid w:val="00AB54D6"/>
    <w:rsid w:val="00AC0949"/>
    <w:rsid w:val="00AC205A"/>
    <w:rsid w:val="00AC3FC8"/>
    <w:rsid w:val="00AC52F1"/>
    <w:rsid w:val="00AC7150"/>
    <w:rsid w:val="00AD28A3"/>
    <w:rsid w:val="00AD556D"/>
    <w:rsid w:val="00AE15F2"/>
    <w:rsid w:val="00AE745A"/>
    <w:rsid w:val="00AF6251"/>
    <w:rsid w:val="00B02D6D"/>
    <w:rsid w:val="00B05468"/>
    <w:rsid w:val="00B05C38"/>
    <w:rsid w:val="00B06FEA"/>
    <w:rsid w:val="00B12CA4"/>
    <w:rsid w:val="00B1320F"/>
    <w:rsid w:val="00B3439C"/>
    <w:rsid w:val="00B34CA5"/>
    <w:rsid w:val="00B63D65"/>
    <w:rsid w:val="00B733B6"/>
    <w:rsid w:val="00B749C5"/>
    <w:rsid w:val="00B83704"/>
    <w:rsid w:val="00B91E15"/>
    <w:rsid w:val="00B97B4B"/>
    <w:rsid w:val="00BA0F78"/>
    <w:rsid w:val="00BA3E89"/>
    <w:rsid w:val="00BA4184"/>
    <w:rsid w:val="00BA5049"/>
    <w:rsid w:val="00BB61EA"/>
    <w:rsid w:val="00BB6414"/>
    <w:rsid w:val="00BB78E5"/>
    <w:rsid w:val="00BC087D"/>
    <w:rsid w:val="00BC48D4"/>
    <w:rsid w:val="00BD27B2"/>
    <w:rsid w:val="00BD5071"/>
    <w:rsid w:val="00BF75D6"/>
    <w:rsid w:val="00C01788"/>
    <w:rsid w:val="00C0348B"/>
    <w:rsid w:val="00C03F9F"/>
    <w:rsid w:val="00C1013B"/>
    <w:rsid w:val="00C1581D"/>
    <w:rsid w:val="00C23CC5"/>
    <w:rsid w:val="00C413E3"/>
    <w:rsid w:val="00C424B4"/>
    <w:rsid w:val="00C44761"/>
    <w:rsid w:val="00C576DB"/>
    <w:rsid w:val="00C71DC0"/>
    <w:rsid w:val="00C7225F"/>
    <w:rsid w:val="00C76467"/>
    <w:rsid w:val="00C8014C"/>
    <w:rsid w:val="00C803CC"/>
    <w:rsid w:val="00C85AD0"/>
    <w:rsid w:val="00C94860"/>
    <w:rsid w:val="00C96C77"/>
    <w:rsid w:val="00CA3125"/>
    <w:rsid w:val="00CB14D2"/>
    <w:rsid w:val="00CB20A0"/>
    <w:rsid w:val="00CB2270"/>
    <w:rsid w:val="00CB7F65"/>
    <w:rsid w:val="00CD4F67"/>
    <w:rsid w:val="00CF22CE"/>
    <w:rsid w:val="00D12C01"/>
    <w:rsid w:val="00D145B4"/>
    <w:rsid w:val="00D1489B"/>
    <w:rsid w:val="00D152AA"/>
    <w:rsid w:val="00D21912"/>
    <w:rsid w:val="00D2284C"/>
    <w:rsid w:val="00D2541C"/>
    <w:rsid w:val="00D26522"/>
    <w:rsid w:val="00D31BEA"/>
    <w:rsid w:val="00D33E1D"/>
    <w:rsid w:val="00D45A72"/>
    <w:rsid w:val="00D47421"/>
    <w:rsid w:val="00D50A1D"/>
    <w:rsid w:val="00D527A6"/>
    <w:rsid w:val="00D55180"/>
    <w:rsid w:val="00D56304"/>
    <w:rsid w:val="00D6401F"/>
    <w:rsid w:val="00D74BDF"/>
    <w:rsid w:val="00D77F42"/>
    <w:rsid w:val="00D95861"/>
    <w:rsid w:val="00DB15B0"/>
    <w:rsid w:val="00DD1E22"/>
    <w:rsid w:val="00DD4FE3"/>
    <w:rsid w:val="00DD78BB"/>
    <w:rsid w:val="00DF19F6"/>
    <w:rsid w:val="00E03437"/>
    <w:rsid w:val="00E138A6"/>
    <w:rsid w:val="00E15E53"/>
    <w:rsid w:val="00E16E5F"/>
    <w:rsid w:val="00E23904"/>
    <w:rsid w:val="00E45274"/>
    <w:rsid w:val="00E66017"/>
    <w:rsid w:val="00E67349"/>
    <w:rsid w:val="00E674C0"/>
    <w:rsid w:val="00E708C3"/>
    <w:rsid w:val="00E846F4"/>
    <w:rsid w:val="00E969AC"/>
    <w:rsid w:val="00E973AE"/>
    <w:rsid w:val="00EA0932"/>
    <w:rsid w:val="00EA3B2B"/>
    <w:rsid w:val="00EB21B1"/>
    <w:rsid w:val="00EC1256"/>
    <w:rsid w:val="00EC1E29"/>
    <w:rsid w:val="00EC32B9"/>
    <w:rsid w:val="00EC5054"/>
    <w:rsid w:val="00EC7905"/>
    <w:rsid w:val="00ED7D6F"/>
    <w:rsid w:val="00EE6B0B"/>
    <w:rsid w:val="00EF61B8"/>
    <w:rsid w:val="00F04646"/>
    <w:rsid w:val="00F04AAD"/>
    <w:rsid w:val="00F071B6"/>
    <w:rsid w:val="00F101E1"/>
    <w:rsid w:val="00F14345"/>
    <w:rsid w:val="00F24DCF"/>
    <w:rsid w:val="00F27AAB"/>
    <w:rsid w:val="00F31524"/>
    <w:rsid w:val="00F34C91"/>
    <w:rsid w:val="00F41C48"/>
    <w:rsid w:val="00F47A07"/>
    <w:rsid w:val="00F50C0C"/>
    <w:rsid w:val="00F54DC5"/>
    <w:rsid w:val="00F57B3C"/>
    <w:rsid w:val="00F613A1"/>
    <w:rsid w:val="00F63991"/>
    <w:rsid w:val="00F70BD5"/>
    <w:rsid w:val="00F73E64"/>
    <w:rsid w:val="00F73FDD"/>
    <w:rsid w:val="00F825E0"/>
    <w:rsid w:val="00F83760"/>
    <w:rsid w:val="00F90295"/>
    <w:rsid w:val="00F94AB6"/>
    <w:rsid w:val="00F97043"/>
    <w:rsid w:val="00FA01EC"/>
    <w:rsid w:val="00FA3879"/>
    <w:rsid w:val="00FB3B2F"/>
    <w:rsid w:val="00FB6FC8"/>
    <w:rsid w:val="00FC1220"/>
    <w:rsid w:val="00FC3053"/>
    <w:rsid w:val="00FC4B8E"/>
    <w:rsid w:val="00FD27FF"/>
    <w:rsid w:val="00FD5F9F"/>
    <w:rsid w:val="00FE270C"/>
    <w:rsid w:val="00FE3A5C"/>
    <w:rsid w:val="00FF0C83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4B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0231A2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color w:val="444455"/>
      <w:sz w:val="29"/>
      <w:szCs w:val="29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4B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4B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231A2"/>
    <w:rPr>
      <w:rFonts w:ascii="Arial" w:hAnsi="Arial" w:cs="Arial"/>
      <w:b/>
      <w:bCs/>
      <w:color w:val="444455"/>
      <w:sz w:val="29"/>
      <w:szCs w:val="29"/>
      <w:lang w:eastAsia="ru-RU"/>
    </w:rPr>
  </w:style>
  <w:style w:type="character" w:customStyle="1" w:styleId="30">
    <w:name w:val="Заголовок 3 Знак"/>
    <w:link w:val="3"/>
    <w:uiPriority w:val="99"/>
    <w:locked/>
    <w:rsid w:val="00FC4B8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9C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931BF"/>
    <w:rPr>
      <w:rFonts w:cs="Times New Roman"/>
    </w:rPr>
  </w:style>
  <w:style w:type="paragraph" w:styleId="a6">
    <w:name w:val="footer"/>
    <w:basedOn w:val="a"/>
    <w:link w:val="a7"/>
    <w:uiPriority w:val="99"/>
    <w:rsid w:val="0059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931BF"/>
    <w:rPr>
      <w:rFonts w:cs="Times New Roman"/>
    </w:rPr>
  </w:style>
  <w:style w:type="paragraph" w:styleId="a8">
    <w:name w:val="List Paragraph"/>
    <w:basedOn w:val="a"/>
    <w:uiPriority w:val="99"/>
    <w:qFormat/>
    <w:rsid w:val="00AB4FA4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FC4B8E"/>
    <w:pPr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/>
      <w:b/>
      <w:noProof/>
      <w:kern w:val="28"/>
      <w:sz w:val="32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FC4B8E"/>
    <w:rPr>
      <w:rFonts w:ascii="Arial" w:hAnsi="Arial" w:cs="Times New Roman"/>
      <w:b/>
      <w:noProof/>
      <w:kern w:val="28"/>
      <w:sz w:val="2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FC4B8E"/>
    <w:pPr>
      <w:autoSpaceDE w:val="0"/>
      <w:autoSpaceDN w:val="0"/>
      <w:spacing w:after="60" w:line="240" w:lineRule="auto"/>
      <w:jc w:val="center"/>
      <w:outlineLvl w:val="1"/>
    </w:pPr>
    <w:rPr>
      <w:rFonts w:ascii="Arial" w:eastAsia="Times New Roman" w:hAnsi="Arial"/>
      <w:noProof/>
      <w:sz w:val="24"/>
      <w:szCs w:val="20"/>
      <w:lang w:eastAsia="ru-RU"/>
    </w:rPr>
  </w:style>
  <w:style w:type="character" w:customStyle="1" w:styleId="ac">
    <w:name w:val="Подзаголовок Знак"/>
    <w:link w:val="ab"/>
    <w:uiPriority w:val="99"/>
    <w:locked/>
    <w:rsid w:val="00FC4B8E"/>
    <w:rPr>
      <w:rFonts w:ascii="Arial" w:hAnsi="Arial" w:cs="Times New Roman"/>
      <w:noProof/>
      <w:sz w:val="20"/>
      <w:szCs w:val="20"/>
      <w:lang w:eastAsia="ru-RU"/>
    </w:rPr>
  </w:style>
  <w:style w:type="paragraph" w:styleId="ad">
    <w:name w:val="Normal (Web)"/>
    <w:basedOn w:val="a"/>
    <w:uiPriority w:val="99"/>
    <w:rsid w:val="00FC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9756F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">
    <w:name w:val="Основной текст с отступом Знак"/>
    <w:link w:val="ae"/>
    <w:uiPriority w:val="99"/>
    <w:locked/>
    <w:rsid w:val="009756F8"/>
    <w:rPr>
      <w:rFonts w:ascii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Luda</cp:lastModifiedBy>
  <cp:revision>19</cp:revision>
  <cp:lastPrinted>2020-08-27T11:22:00Z</cp:lastPrinted>
  <dcterms:created xsi:type="dcterms:W3CDTF">2020-07-08T11:19:00Z</dcterms:created>
  <dcterms:modified xsi:type="dcterms:W3CDTF">2022-08-23T10:21:00Z</dcterms:modified>
</cp:coreProperties>
</file>