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E2" w:rsidRPr="00F446CA" w:rsidRDefault="005634E2" w:rsidP="005634E2">
      <w:pPr>
        <w:spacing w:after="0" w:line="240" w:lineRule="auto"/>
        <w:ind w:firstLine="567"/>
        <w:jc w:val="both"/>
        <w:outlineLvl w:val="1"/>
        <w:rPr>
          <w:rFonts w:ascii="Times New Roman" w:hAnsi="Times New Roman" w:cs="Times New Roman"/>
          <w:b/>
          <w:sz w:val="28"/>
          <w:szCs w:val="28"/>
        </w:rPr>
      </w:pPr>
      <w:r w:rsidRPr="00F446CA">
        <w:rPr>
          <w:rFonts w:ascii="Times New Roman" w:hAnsi="Times New Roman" w:cs="Times New Roman"/>
          <w:b/>
          <w:sz w:val="28"/>
          <w:szCs w:val="28"/>
        </w:rPr>
        <w:t>Умови проведення обласного заочного конкурсу учнівської молоді з інформаційних технологій</w:t>
      </w:r>
    </w:p>
    <w:p w:rsidR="005634E2" w:rsidRPr="00F446CA" w:rsidRDefault="005634E2" w:rsidP="005634E2">
      <w:pPr>
        <w:tabs>
          <w:tab w:val="left" w:pos="567"/>
        </w:tabs>
        <w:spacing w:after="0" w:line="240" w:lineRule="auto"/>
        <w:ind w:left="567"/>
        <w:jc w:val="both"/>
        <w:rPr>
          <w:rFonts w:ascii="Times New Roman" w:hAnsi="Times New Roman" w:cs="Times New Roman"/>
          <w:b/>
          <w:sz w:val="28"/>
          <w:szCs w:val="28"/>
        </w:rPr>
      </w:pPr>
      <w:r w:rsidRPr="00F446CA">
        <w:rPr>
          <w:rFonts w:ascii="Times New Roman" w:hAnsi="Times New Roman" w:cs="Times New Roman"/>
          <w:b/>
          <w:sz w:val="28"/>
          <w:szCs w:val="28"/>
        </w:rPr>
        <w:t>1. Основні положення</w:t>
      </w:r>
    </w:p>
    <w:p w:rsidR="005634E2" w:rsidRPr="00C167DB" w:rsidRDefault="005634E2" w:rsidP="005634E2">
      <w:pPr>
        <w:pStyle w:val="a6"/>
        <w:tabs>
          <w:tab w:val="left" w:pos="9360"/>
        </w:tabs>
        <w:spacing w:after="0"/>
        <w:ind w:firstLine="567"/>
        <w:jc w:val="both"/>
        <w:rPr>
          <w:sz w:val="28"/>
          <w:szCs w:val="28"/>
        </w:rPr>
      </w:pPr>
      <w:r w:rsidRPr="00C167DB">
        <w:rPr>
          <w:sz w:val="28"/>
          <w:szCs w:val="28"/>
        </w:rPr>
        <w:t xml:space="preserve">1.1. </w:t>
      </w:r>
      <w:proofErr w:type="spellStart"/>
      <w:r w:rsidRPr="00C167DB">
        <w:rPr>
          <w:sz w:val="28"/>
          <w:szCs w:val="28"/>
        </w:rPr>
        <w:t>Обласний</w:t>
      </w:r>
      <w:proofErr w:type="spellEnd"/>
      <w:r w:rsidRPr="00C167DB">
        <w:rPr>
          <w:sz w:val="28"/>
          <w:szCs w:val="28"/>
        </w:rPr>
        <w:t xml:space="preserve"> конкурс </w:t>
      </w:r>
      <w:proofErr w:type="spellStart"/>
      <w:r w:rsidRPr="00C167DB">
        <w:rPr>
          <w:sz w:val="28"/>
          <w:szCs w:val="28"/>
        </w:rPr>
        <w:t>учнівської</w:t>
      </w:r>
      <w:proofErr w:type="spellEnd"/>
      <w:r w:rsidRPr="00C167DB">
        <w:rPr>
          <w:sz w:val="28"/>
          <w:szCs w:val="28"/>
        </w:rPr>
        <w:t xml:space="preserve"> </w:t>
      </w:r>
      <w:proofErr w:type="spellStart"/>
      <w:r w:rsidRPr="00C167DB">
        <w:rPr>
          <w:sz w:val="28"/>
          <w:szCs w:val="28"/>
        </w:rPr>
        <w:t>молоді</w:t>
      </w:r>
      <w:proofErr w:type="spellEnd"/>
      <w:r w:rsidRPr="00C167DB">
        <w:rPr>
          <w:sz w:val="28"/>
          <w:szCs w:val="28"/>
        </w:rPr>
        <w:t xml:space="preserve"> </w:t>
      </w:r>
      <w:proofErr w:type="spellStart"/>
      <w:r w:rsidRPr="00C167DB">
        <w:rPr>
          <w:sz w:val="28"/>
          <w:szCs w:val="28"/>
        </w:rPr>
        <w:t>з</w:t>
      </w:r>
      <w:proofErr w:type="spellEnd"/>
      <w:r w:rsidRPr="00C167DB">
        <w:rPr>
          <w:sz w:val="28"/>
          <w:szCs w:val="28"/>
        </w:rPr>
        <w:t xml:space="preserve"> </w:t>
      </w:r>
      <w:proofErr w:type="spellStart"/>
      <w:r w:rsidRPr="00C167DB">
        <w:rPr>
          <w:sz w:val="28"/>
          <w:szCs w:val="28"/>
        </w:rPr>
        <w:t>інформаційних</w:t>
      </w:r>
      <w:proofErr w:type="spellEnd"/>
      <w:r w:rsidRPr="00C167DB">
        <w:rPr>
          <w:sz w:val="28"/>
          <w:szCs w:val="28"/>
        </w:rPr>
        <w:t xml:space="preserve"> </w:t>
      </w:r>
      <w:proofErr w:type="spellStart"/>
      <w:r w:rsidRPr="00C167DB">
        <w:rPr>
          <w:sz w:val="28"/>
          <w:szCs w:val="28"/>
        </w:rPr>
        <w:t>технологій</w:t>
      </w:r>
      <w:proofErr w:type="spellEnd"/>
      <w:r w:rsidRPr="00C167DB">
        <w:rPr>
          <w:sz w:val="28"/>
          <w:szCs w:val="28"/>
        </w:rPr>
        <w:t xml:space="preserve"> </w:t>
      </w:r>
      <w:proofErr w:type="gramStart"/>
      <w:r w:rsidRPr="00C167DB">
        <w:rPr>
          <w:sz w:val="28"/>
          <w:szCs w:val="28"/>
        </w:rPr>
        <w:t>проводиться</w:t>
      </w:r>
      <w:proofErr w:type="gramEnd"/>
      <w:r w:rsidRPr="00C167DB">
        <w:rPr>
          <w:sz w:val="28"/>
          <w:szCs w:val="28"/>
        </w:rPr>
        <w:t xml:space="preserve"> </w:t>
      </w:r>
      <w:proofErr w:type="spellStart"/>
      <w:r w:rsidRPr="00C167DB">
        <w:rPr>
          <w:sz w:val="28"/>
          <w:szCs w:val="28"/>
        </w:rPr>
        <w:t>щороку</w:t>
      </w:r>
      <w:proofErr w:type="spellEnd"/>
      <w:r w:rsidRPr="00C167DB">
        <w:rPr>
          <w:sz w:val="28"/>
          <w:szCs w:val="28"/>
        </w:rPr>
        <w:t xml:space="preserve"> за </w:t>
      </w:r>
      <w:proofErr w:type="spellStart"/>
      <w:r w:rsidRPr="00C167DB">
        <w:rPr>
          <w:sz w:val="28"/>
          <w:szCs w:val="28"/>
        </w:rPr>
        <w:t>розділами</w:t>
      </w:r>
      <w:proofErr w:type="spellEnd"/>
      <w:r w:rsidRPr="00C167DB">
        <w:rPr>
          <w:sz w:val="28"/>
          <w:szCs w:val="28"/>
        </w:rPr>
        <w:t xml:space="preserve">: </w:t>
      </w:r>
      <w:proofErr w:type="spellStart"/>
      <w:r w:rsidRPr="00C167DB">
        <w:rPr>
          <w:sz w:val="28"/>
          <w:szCs w:val="28"/>
        </w:rPr>
        <w:t>Офіс</w:t>
      </w:r>
      <w:proofErr w:type="spellEnd"/>
      <w:r w:rsidRPr="00C167DB">
        <w:rPr>
          <w:sz w:val="28"/>
          <w:szCs w:val="28"/>
        </w:rPr>
        <w:t xml:space="preserve">, </w:t>
      </w:r>
      <w:proofErr w:type="spellStart"/>
      <w:r w:rsidRPr="00C167DB">
        <w:rPr>
          <w:sz w:val="28"/>
          <w:szCs w:val="28"/>
        </w:rPr>
        <w:t>Програмування</w:t>
      </w:r>
      <w:proofErr w:type="spellEnd"/>
      <w:r w:rsidRPr="00C167DB">
        <w:rPr>
          <w:sz w:val="28"/>
          <w:szCs w:val="28"/>
        </w:rPr>
        <w:t xml:space="preserve"> та </w:t>
      </w:r>
      <w:r w:rsidRPr="00C167DB">
        <w:rPr>
          <w:sz w:val="28"/>
          <w:szCs w:val="28"/>
          <w:lang w:val="en-US"/>
        </w:rPr>
        <w:t>WEB</w:t>
      </w:r>
      <w:r w:rsidRPr="00C167DB">
        <w:rPr>
          <w:sz w:val="28"/>
          <w:szCs w:val="28"/>
        </w:rPr>
        <w:t>-дизайн.</w:t>
      </w:r>
    </w:p>
    <w:p w:rsidR="005634E2" w:rsidRPr="00C167DB" w:rsidRDefault="005634E2" w:rsidP="005634E2">
      <w:pPr>
        <w:pStyle w:val="a6"/>
        <w:tabs>
          <w:tab w:val="left" w:pos="9360"/>
        </w:tabs>
        <w:spacing w:after="0"/>
        <w:ind w:firstLine="567"/>
        <w:jc w:val="both"/>
        <w:rPr>
          <w:sz w:val="28"/>
          <w:szCs w:val="28"/>
        </w:rPr>
      </w:pPr>
      <w:r w:rsidRPr="00C167DB">
        <w:rPr>
          <w:sz w:val="28"/>
          <w:szCs w:val="28"/>
        </w:rPr>
        <w:t xml:space="preserve">1.2. Метою та </w:t>
      </w:r>
      <w:proofErr w:type="spellStart"/>
      <w:r w:rsidRPr="00C167DB">
        <w:rPr>
          <w:sz w:val="28"/>
          <w:szCs w:val="28"/>
        </w:rPr>
        <w:t>завданнями</w:t>
      </w:r>
      <w:proofErr w:type="spellEnd"/>
      <w:r w:rsidRPr="00C167DB">
        <w:rPr>
          <w:sz w:val="28"/>
          <w:szCs w:val="28"/>
        </w:rPr>
        <w:t xml:space="preserve"> конкурсу</w:t>
      </w:r>
      <w:proofErr w:type="gramStart"/>
      <w:r w:rsidRPr="00C167DB">
        <w:rPr>
          <w:sz w:val="28"/>
          <w:szCs w:val="28"/>
        </w:rPr>
        <w:t xml:space="preserve"> є:</w:t>
      </w:r>
      <w:proofErr w:type="gramEnd"/>
    </w:p>
    <w:p w:rsidR="005634E2" w:rsidRPr="00F446CA" w:rsidRDefault="005634E2" w:rsidP="005634E2">
      <w:pPr>
        <w:numPr>
          <w:ilvl w:val="0"/>
          <w:numId w:val="2"/>
        </w:numPr>
        <w:tabs>
          <w:tab w:val="left" w:pos="9360"/>
        </w:tabs>
        <w:spacing w:after="0" w:line="240" w:lineRule="auto"/>
        <w:ind w:left="0" w:firstLine="567"/>
        <w:jc w:val="both"/>
        <w:rPr>
          <w:rFonts w:ascii="Times New Roman" w:hAnsi="Times New Roman" w:cs="Times New Roman"/>
          <w:b/>
          <w:sz w:val="28"/>
          <w:szCs w:val="28"/>
        </w:rPr>
      </w:pPr>
      <w:r w:rsidRPr="00F446CA">
        <w:rPr>
          <w:rFonts w:ascii="Times New Roman" w:hAnsi="Times New Roman" w:cs="Times New Roman"/>
          <w:sz w:val="28"/>
          <w:szCs w:val="28"/>
        </w:rPr>
        <w:t>подальший розвиток творчої активності учнів в галузі теоретичних основ програмування та практичних доробок;</w:t>
      </w:r>
    </w:p>
    <w:p w:rsidR="005634E2" w:rsidRPr="00F446CA" w:rsidRDefault="005634E2" w:rsidP="005634E2">
      <w:pPr>
        <w:numPr>
          <w:ilvl w:val="0"/>
          <w:numId w:val="2"/>
        </w:numPr>
        <w:tabs>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виявлення юнаків та дівчат, здібних до наукової та дослідницької роботи з інформаційних технологій;</w:t>
      </w:r>
    </w:p>
    <w:p w:rsidR="005634E2" w:rsidRPr="00F446CA" w:rsidRDefault="005634E2" w:rsidP="005634E2">
      <w:pPr>
        <w:numPr>
          <w:ilvl w:val="0"/>
          <w:numId w:val="2"/>
        </w:numPr>
        <w:tabs>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сприяння професійної орієнтації учнів, поглиблення знань та навичок в галузі інформаційних технологій та користування сучасними системними засобами та технологіями;</w:t>
      </w:r>
    </w:p>
    <w:p w:rsidR="005634E2" w:rsidRPr="00F446CA" w:rsidRDefault="005634E2" w:rsidP="005634E2">
      <w:pPr>
        <w:numPr>
          <w:ilvl w:val="0"/>
          <w:numId w:val="2"/>
        </w:numPr>
        <w:tabs>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поповнення банку ідей та фонду програм для роботи гуртків різних технічних напрямків;</w:t>
      </w:r>
    </w:p>
    <w:p w:rsidR="005634E2" w:rsidRPr="00F446CA" w:rsidRDefault="005634E2" w:rsidP="005634E2">
      <w:pPr>
        <w:numPr>
          <w:ilvl w:val="0"/>
          <w:numId w:val="2"/>
        </w:numPr>
        <w:tabs>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доведення до учасників конкурсу професійної оцінки журі щодо поданих робіт;</w:t>
      </w:r>
    </w:p>
    <w:p w:rsidR="005634E2" w:rsidRPr="00F446CA" w:rsidRDefault="005634E2" w:rsidP="005634E2">
      <w:pPr>
        <w:numPr>
          <w:ilvl w:val="0"/>
          <w:numId w:val="2"/>
        </w:numPr>
        <w:tabs>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стимулювання створення та розвитку якісних інформаційних ресурсів;</w:t>
      </w:r>
    </w:p>
    <w:p w:rsidR="005634E2" w:rsidRPr="00F446CA" w:rsidRDefault="005634E2" w:rsidP="005634E2">
      <w:pPr>
        <w:numPr>
          <w:ilvl w:val="0"/>
          <w:numId w:val="2"/>
        </w:numPr>
        <w:tabs>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пошук нових стратегій, методів та ділових рішень;</w:t>
      </w:r>
    </w:p>
    <w:p w:rsidR="005634E2" w:rsidRPr="00F446CA" w:rsidRDefault="005634E2" w:rsidP="005634E2">
      <w:pPr>
        <w:numPr>
          <w:ilvl w:val="0"/>
          <w:numId w:val="2"/>
        </w:numPr>
        <w:tabs>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виявлення, поширення та впровадження в навчально-виховний процес сучасних прийомів і методів навчання;</w:t>
      </w:r>
    </w:p>
    <w:p w:rsidR="005634E2" w:rsidRPr="00C167DB" w:rsidRDefault="005634E2" w:rsidP="005634E2">
      <w:pPr>
        <w:pStyle w:val="a6"/>
        <w:tabs>
          <w:tab w:val="left" w:pos="9360"/>
        </w:tabs>
        <w:spacing w:after="0"/>
        <w:ind w:firstLine="567"/>
        <w:jc w:val="both"/>
        <w:rPr>
          <w:sz w:val="28"/>
          <w:szCs w:val="28"/>
        </w:rPr>
      </w:pPr>
      <w:r w:rsidRPr="00C167DB">
        <w:rPr>
          <w:sz w:val="28"/>
          <w:szCs w:val="28"/>
        </w:rPr>
        <w:t xml:space="preserve">1.3. </w:t>
      </w:r>
      <w:proofErr w:type="spellStart"/>
      <w:r w:rsidRPr="00C167DB">
        <w:rPr>
          <w:sz w:val="28"/>
          <w:szCs w:val="28"/>
        </w:rPr>
        <w:t>Організатором</w:t>
      </w:r>
      <w:proofErr w:type="spellEnd"/>
      <w:r w:rsidRPr="00C167DB">
        <w:rPr>
          <w:sz w:val="28"/>
          <w:szCs w:val="28"/>
        </w:rPr>
        <w:t xml:space="preserve"> конкурсу </w:t>
      </w:r>
      <w:proofErr w:type="spellStart"/>
      <w:r w:rsidRPr="00C167DB">
        <w:rPr>
          <w:sz w:val="28"/>
          <w:szCs w:val="28"/>
        </w:rPr>
        <w:t>є</w:t>
      </w:r>
      <w:proofErr w:type="spellEnd"/>
      <w:r w:rsidRPr="00C167DB">
        <w:rPr>
          <w:sz w:val="28"/>
          <w:szCs w:val="28"/>
        </w:rPr>
        <w:t xml:space="preserve"> </w:t>
      </w:r>
      <w:proofErr w:type="spellStart"/>
      <w:r w:rsidRPr="00C167DB">
        <w:rPr>
          <w:sz w:val="28"/>
          <w:szCs w:val="28"/>
        </w:rPr>
        <w:t>Обласний</w:t>
      </w:r>
      <w:proofErr w:type="spellEnd"/>
      <w:r w:rsidRPr="00C167DB">
        <w:rPr>
          <w:sz w:val="28"/>
          <w:szCs w:val="28"/>
        </w:rPr>
        <w:t xml:space="preserve"> центр </w:t>
      </w:r>
      <w:proofErr w:type="spellStart"/>
      <w:r w:rsidRPr="00C167DB">
        <w:rPr>
          <w:sz w:val="28"/>
          <w:szCs w:val="28"/>
        </w:rPr>
        <w:t>технічної</w:t>
      </w:r>
      <w:proofErr w:type="spellEnd"/>
      <w:r w:rsidRPr="00C167DB">
        <w:rPr>
          <w:sz w:val="28"/>
          <w:szCs w:val="28"/>
        </w:rPr>
        <w:t xml:space="preserve"> </w:t>
      </w:r>
      <w:proofErr w:type="spellStart"/>
      <w:r w:rsidRPr="00C167DB">
        <w:rPr>
          <w:sz w:val="28"/>
          <w:szCs w:val="28"/>
        </w:rPr>
        <w:t>творчості</w:t>
      </w:r>
      <w:proofErr w:type="spellEnd"/>
      <w:r w:rsidRPr="00C167DB">
        <w:rPr>
          <w:sz w:val="28"/>
          <w:szCs w:val="28"/>
        </w:rPr>
        <w:t xml:space="preserve"> </w:t>
      </w:r>
      <w:proofErr w:type="spellStart"/>
      <w:r w:rsidRPr="00C167DB">
        <w:rPr>
          <w:sz w:val="28"/>
          <w:szCs w:val="28"/>
        </w:rPr>
        <w:t>учнівської</w:t>
      </w:r>
      <w:proofErr w:type="spellEnd"/>
      <w:r w:rsidRPr="00C167DB">
        <w:rPr>
          <w:sz w:val="28"/>
          <w:szCs w:val="28"/>
        </w:rPr>
        <w:t xml:space="preserve"> </w:t>
      </w:r>
      <w:proofErr w:type="spellStart"/>
      <w:r w:rsidRPr="00C167DB">
        <w:rPr>
          <w:sz w:val="28"/>
          <w:szCs w:val="28"/>
        </w:rPr>
        <w:t>молоді</w:t>
      </w:r>
      <w:proofErr w:type="spellEnd"/>
      <w:r w:rsidRPr="00C167DB">
        <w:rPr>
          <w:sz w:val="28"/>
          <w:szCs w:val="28"/>
        </w:rPr>
        <w:t xml:space="preserve">. </w:t>
      </w:r>
    </w:p>
    <w:p w:rsidR="005634E2" w:rsidRPr="00C167DB" w:rsidRDefault="005634E2" w:rsidP="005634E2">
      <w:pPr>
        <w:pStyle w:val="a6"/>
        <w:tabs>
          <w:tab w:val="left" w:pos="9360"/>
        </w:tabs>
        <w:spacing w:after="0"/>
        <w:ind w:firstLine="567"/>
        <w:jc w:val="both"/>
        <w:rPr>
          <w:sz w:val="28"/>
          <w:szCs w:val="28"/>
        </w:rPr>
      </w:pPr>
      <w:r w:rsidRPr="00C167DB">
        <w:rPr>
          <w:sz w:val="28"/>
          <w:szCs w:val="28"/>
        </w:rPr>
        <w:t xml:space="preserve">1.4.Обласний конкурс </w:t>
      </w:r>
      <w:proofErr w:type="spellStart"/>
      <w:r w:rsidRPr="00C167DB">
        <w:rPr>
          <w:sz w:val="28"/>
          <w:szCs w:val="28"/>
        </w:rPr>
        <w:t>учнівської</w:t>
      </w:r>
      <w:proofErr w:type="spellEnd"/>
      <w:r w:rsidRPr="00C167DB">
        <w:rPr>
          <w:sz w:val="28"/>
          <w:szCs w:val="28"/>
        </w:rPr>
        <w:t xml:space="preserve"> </w:t>
      </w:r>
      <w:proofErr w:type="spellStart"/>
      <w:r w:rsidRPr="00C167DB">
        <w:rPr>
          <w:sz w:val="28"/>
          <w:szCs w:val="28"/>
        </w:rPr>
        <w:t>молоді</w:t>
      </w:r>
      <w:proofErr w:type="spellEnd"/>
      <w:r w:rsidRPr="00C167DB">
        <w:rPr>
          <w:sz w:val="28"/>
          <w:szCs w:val="28"/>
        </w:rPr>
        <w:t xml:space="preserve"> </w:t>
      </w:r>
      <w:proofErr w:type="spellStart"/>
      <w:r w:rsidRPr="00C167DB">
        <w:rPr>
          <w:sz w:val="28"/>
          <w:szCs w:val="28"/>
        </w:rPr>
        <w:t>з</w:t>
      </w:r>
      <w:proofErr w:type="spellEnd"/>
      <w:r w:rsidRPr="00C167DB">
        <w:rPr>
          <w:sz w:val="28"/>
          <w:szCs w:val="28"/>
        </w:rPr>
        <w:t xml:space="preserve"> </w:t>
      </w:r>
      <w:proofErr w:type="spellStart"/>
      <w:r w:rsidRPr="00C167DB">
        <w:rPr>
          <w:sz w:val="28"/>
          <w:szCs w:val="28"/>
        </w:rPr>
        <w:t>інформаційних</w:t>
      </w:r>
      <w:proofErr w:type="spellEnd"/>
      <w:r w:rsidRPr="00C167DB">
        <w:rPr>
          <w:sz w:val="28"/>
          <w:szCs w:val="28"/>
        </w:rPr>
        <w:t xml:space="preserve"> </w:t>
      </w:r>
      <w:proofErr w:type="spellStart"/>
      <w:r w:rsidRPr="00C167DB">
        <w:rPr>
          <w:sz w:val="28"/>
          <w:szCs w:val="28"/>
        </w:rPr>
        <w:t>технологій</w:t>
      </w:r>
      <w:proofErr w:type="spellEnd"/>
      <w:r w:rsidRPr="00C167DB">
        <w:rPr>
          <w:sz w:val="28"/>
          <w:szCs w:val="28"/>
        </w:rPr>
        <w:t xml:space="preserve"> проводиться в м. </w:t>
      </w:r>
      <w:proofErr w:type="spellStart"/>
      <w:r w:rsidRPr="00C167DB">
        <w:rPr>
          <w:sz w:val="28"/>
          <w:szCs w:val="28"/>
        </w:rPr>
        <w:t>Вінниці</w:t>
      </w:r>
      <w:proofErr w:type="spellEnd"/>
      <w:r w:rsidRPr="00C167DB">
        <w:rPr>
          <w:sz w:val="28"/>
          <w:szCs w:val="28"/>
        </w:rPr>
        <w:t xml:space="preserve"> </w:t>
      </w:r>
      <w:proofErr w:type="spellStart"/>
      <w:r w:rsidRPr="00C167DB">
        <w:rPr>
          <w:sz w:val="28"/>
          <w:szCs w:val="28"/>
        </w:rPr>
        <w:t>згідно</w:t>
      </w:r>
      <w:proofErr w:type="spellEnd"/>
      <w:r w:rsidRPr="00C167DB">
        <w:rPr>
          <w:sz w:val="28"/>
          <w:szCs w:val="28"/>
        </w:rPr>
        <w:t xml:space="preserve"> </w:t>
      </w:r>
      <w:proofErr w:type="spellStart"/>
      <w:r w:rsidRPr="00C167DB">
        <w:rPr>
          <w:sz w:val="28"/>
          <w:szCs w:val="28"/>
        </w:rPr>
        <w:t>графіка</w:t>
      </w:r>
      <w:proofErr w:type="spellEnd"/>
      <w:r w:rsidRPr="00C167DB">
        <w:rPr>
          <w:sz w:val="28"/>
          <w:szCs w:val="28"/>
        </w:rPr>
        <w:t xml:space="preserve"> </w:t>
      </w:r>
      <w:proofErr w:type="spellStart"/>
      <w:r w:rsidRPr="00C167DB">
        <w:rPr>
          <w:sz w:val="28"/>
          <w:szCs w:val="28"/>
        </w:rPr>
        <w:t>проведення</w:t>
      </w:r>
      <w:proofErr w:type="spellEnd"/>
      <w:r w:rsidRPr="00C167DB">
        <w:rPr>
          <w:sz w:val="28"/>
          <w:szCs w:val="28"/>
        </w:rPr>
        <w:t xml:space="preserve"> </w:t>
      </w:r>
      <w:proofErr w:type="spellStart"/>
      <w:r w:rsidRPr="00C167DB">
        <w:rPr>
          <w:sz w:val="28"/>
          <w:szCs w:val="28"/>
        </w:rPr>
        <w:t>обласних</w:t>
      </w:r>
      <w:proofErr w:type="spellEnd"/>
      <w:r w:rsidRPr="00C167DB">
        <w:rPr>
          <w:sz w:val="28"/>
          <w:szCs w:val="28"/>
        </w:rPr>
        <w:t xml:space="preserve"> </w:t>
      </w:r>
      <w:proofErr w:type="spellStart"/>
      <w:r w:rsidRPr="00C167DB">
        <w:rPr>
          <w:sz w:val="28"/>
          <w:szCs w:val="28"/>
        </w:rPr>
        <w:t>масових</w:t>
      </w:r>
      <w:proofErr w:type="spellEnd"/>
      <w:r w:rsidRPr="00C167DB">
        <w:rPr>
          <w:sz w:val="28"/>
          <w:szCs w:val="28"/>
        </w:rPr>
        <w:t xml:space="preserve"> </w:t>
      </w:r>
      <w:proofErr w:type="spellStart"/>
      <w:r w:rsidRPr="00C167DB">
        <w:rPr>
          <w:sz w:val="28"/>
          <w:szCs w:val="28"/>
        </w:rPr>
        <w:t>заході</w:t>
      </w:r>
      <w:proofErr w:type="gramStart"/>
      <w:r w:rsidRPr="00C167DB">
        <w:rPr>
          <w:sz w:val="28"/>
          <w:szCs w:val="28"/>
        </w:rPr>
        <w:t>в</w:t>
      </w:r>
      <w:proofErr w:type="spellEnd"/>
      <w:proofErr w:type="gramEnd"/>
      <w:r w:rsidRPr="00C167DB">
        <w:rPr>
          <w:sz w:val="28"/>
          <w:szCs w:val="28"/>
        </w:rPr>
        <w:t xml:space="preserve">. </w:t>
      </w:r>
    </w:p>
    <w:p w:rsidR="005634E2" w:rsidRPr="00C167DB" w:rsidRDefault="005634E2" w:rsidP="005634E2">
      <w:pPr>
        <w:pStyle w:val="a6"/>
        <w:tabs>
          <w:tab w:val="left" w:pos="9360"/>
        </w:tabs>
        <w:spacing w:after="0"/>
        <w:ind w:firstLine="567"/>
        <w:jc w:val="both"/>
        <w:rPr>
          <w:sz w:val="28"/>
          <w:szCs w:val="28"/>
        </w:rPr>
      </w:pPr>
      <w:r w:rsidRPr="00C167DB">
        <w:rPr>
          <w:sz w:val="28"/>
          <w:szCs w:val="28"/>
        </w:rPr>
        <w:t xml:space="preserve">1.5. </w:t>
      </w:r>
      <w:proofErr w:type="spellStart"/>
      <w:r w:rsidRPr="00C167DB">
        <w:rPr>
          <w:sz w:val="28"/>
          <w:szCs w:val="28"/>
        </w:rPr>
        <w:t>Керівництво</w:t>
      </w:r>
      <w:proofErr w:type="spellEnd"/>
      <w:r w:rsidRPr="00C167DB">
        <w:rPr>
          <w:sz w:val="28"/>
          <w:szCs w:val="28"/>
        </w:rPr>
        <w:t xml:space="preserve"> </w:t>
      </w:r>
      <w:proofErr w:type="spellStart"/>
      <w:proofErr w:type="gramStart"/>
      <w:r w:rsidRPr="00C167DB">
        <w:rPr>
          <w:sz w:val="28"/>
          <w:szCs w:val="28"/>
        </w:rPr>
        <w:t>п</w:t>
      </w:r>
      <w:proofErr w:type="gramEnd"/>
      <w:r w:rsidRPr="00C167DB">
        <w:rPr>
          <w:sz w:val="28"/>
          <w:szCs w:val="28"/>
        </w:rPr>
        <w:t>ідготовкою</w:t>
      </w:r>
      <w:proofErr w:type="spellEnd"/>
      <w:r w:rsidRPr="00C167DB">
        <w:rPr>
          <w:sz w:val="28"/>
          <w:szCs w:val="28"/>
        </w:rPr>
        <w:t xml:space="preserve"> та </w:t>
      </w:r>
      <w:proofErr w:type="spellStart"/>
      <w:r w:rsidRPr="00C167DB">
        <w:rPr>
          <w:sz w:val="28"/>
          <w:szCs w:val="28"/>
        </w:rPr>
        <w:t>проведенням</w:t>
      </w:r>
      <w:proofErr w:type="spellEnd"/>
      <w:r w:rsidRPr="00C167DB">
        <w:rPr>
          <w:sz w:val="28"/>
          <w:szCs w:val="28"/>
        </w:rPr>
        <w:t xml:space="preserve"> конкурсу </w:t>
      </w:r>
      <w:proofErr w:type="spellStart"/>
      <w:r w:rsidRPr="00C167DB">
        <w:rPr>
          <w:sz w:val="28"/>
          <w:szCs w:val="28"/>
        </w:rPr>
        <w:t>покладається</w:t>
      </w:r>
      <w:proofErr w:type="spellEnd"/>
      <w:r w:rsidRPr="00C167DB">
        <w:rPr>
          <w:sz w:val="28"/>
          <w:szCs w:val="28"/>
        </w:rPr>
        <w:t xml:space="preserve"> на ОЦТТУМ.</w:t>
      </w:r>
    </w:p>
    <w:p w:rsidR="005634E2" w:rsidRPr="00F446CA" w:rsidRDefault="005634E2" w:rsidP="005634E2">
      <w:pPr>
        <w:pStyle w:val="a6"/>
        <w:tabs>
          <w:tab w:val="left" w:pos="9360"/>
        </w:tabs>
        <w:spacing w:after="0"/>
        <w:ind w:firstLine="567"/>
        <w:jc w:val="both"/>
        <w:rPr>
          <w:b/>
          <w:sz w:val="28"/>
          <w:szCs w:val="28"/>
        </w:rPr>
      </w:pPr>
      <w:r w:rsidRPr="00F446CA">
        <w:rPr>
          <w:b/>
          <w:sz w:val="28"/>
          <w:szCs w:val="28"/>
          <w:lang w:val="uk-UA"/>
        </w:rPr>
        <w:t xml:space="preserve">2. </w:t>
      </w:r>
      <w:proofErr w:type="spellStart"/>
      <w:r w:rsidRPr="00F446CA">
        <w:rPr>
          <w:b/>
          <w:sz w:val="28"/>
          <w:szCs w:val="28"/>
        </w:rPr>
        <w:t>Учасники</w:t>
      </w:r>
      <w:proofErr w:type="spellEnd"/>
      <w:r w:rsidRPr="00F446CA">
        <w:rPr>
          <w:b/>
          <w:sz w:val="28"/>
          <w:szCs w:val="28"/>
        </w:rPr>
        <w:t xml:space="preserve"> конкурсу</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У</w:t>
      </w:r>
      <w:r w:rsidRPr="00F446CA">
        <w:rPr>
          <w:rFonts w:ascii="Times New Roman" w:hAnsi="Times New Roman" w:cs="Times New Roman"/>
          <w:sz w:val="28"/>
          <w:szCs w:val="28"/>
          <w:lang w:val="ru-RU"/>
        </w:rPr>
        <w:t xml:space="preserve"> </w:t>
      </w:r>
      <w:r w:rsidRPr="00F446CA">
        <w:rPr>
          <w:rFonts w:ascii="Times New Roman" w:hAnsi="Times New Roman" w:cs="Times New Roman"/>
          <w:sz w:val="28"/>
          <w:szCs w:val="28"/>
        </w:rPr>
        <w:t>конкурсі беруть участь по одній команді районів (міст) області. Форма проведення конкурсу заочна. Обласному конкурсу передують гурткові, шкільні, районні (міські) конкурси. Команда для участі у конкурсі формується з переможців попередніх конкурсів – учнів шкіл та позашкільних закладів віком до 18 років. Команди складаються7 учасників.</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 xml:space="preserve">Розподіл учасників </w:t>
      </w:r>
      <w:r w:rsidRPr="00F446CA">
        <w:rPr>
          <w:rFonts w:ascii="Times New Roman" w:hAnsi="Times New Roman" w:cs="Times New Roman"/>
          <w:sz w:val="28"/>
          <w:szCs w:val="28"/>
          <w:lang w:val="ru-RU"/>
        </w:rPr>
        <w:t xml:space="preserve">за </w:t>
      </w:r>
      <w:r w:rsidRPr="00F446CA">
        <w:rPr>
          <w:rFonts w:ascii="Times New Roman" w:hAnsi="Times New Roman" w:cs="Times New Roman"/>
          <w:sz w:val="28"/>
          <w:szCs w:val="28"/>
        </w:rPr>
        <w:t>розділами:</w:t>
      </w:r>
    </w:p>
    <w:p w:rsidR="005634E2" w:rsidRPr="00F446CA" w:rsidRDefault="005634E2" w:rsidP="005634E2">
      <w:pPr>
        <w:pStyle w:val="a4"/>
        <w:numPr>
          <w:ilvl w:val="1"/>
          <w:numId w:val="1"/>
        </w:numPr>
        <w:tabs>
          <w:tab w:val="left" w:pos="9360"/>
        </w:tabs>
        <w:spacing w:after="0" w:line="240" w:lineRule="auto"/>
        <w:jc w:val="both"/>
        <w:rPr>
          <w:rFonts w:ascii="Times New Roman" w:hAnsi="Times New Roman" w:cs="Times New Roman"/>
          <w:sz w:val="28"/>
          <w:szCs w:val="28"/>
        </w:rPr>
      </w:pPr>
      <w:r w:rsidRPr="00F446CA">
        <w:rPr>
          <w:rFonts w:ascii="Times New Roman" w:hAnsi="Times New Roman" w:cs="Times New Roman"/>
          <w:sz w:val="28"/>
          <w:szCs w:val="28"/>
        </w:rPr>
        <w:t>Програмування – 3 учасники;</w:t>
      </w:r>
    </w:p>
    <w:p w:rsidR="005634E2" w:rsidRPr="00F446CA" w:rsidRDefault="005634E2" w:rsidP="005634E2">
      <w:pPr>
        <w:pStyle w:val="a4"/>
        <w:numPr>
          <w:ilvl w:val="1"/>
          <w:numId w:val="1"/>
        </w:numPr>
        <w:tabs>
          <w:tab w:val="left" w:pos="9360"/>
        </w:tabs>
        <w:spacing w:after="0" w:line="240" w:lineRule="auto"/>
        <w:jc w:val="both"/>
        <w:rPr>
          <w:rFonts w:ascii="Times New Roman" w:hAnsi="Times New Roman" w:cs="Times New Roman"/>
          <w:sz w:val="28"/>
          <w:szCs w:val="28"/>
        </w:rPr>
      </w:pPr>
      <w:r w:rsidRPr="00F446CA">
        <w:rPr>
          <w:rFonts w:ascii="Times New Roman" w:hAnsi="Times New Roman" w:cs="Times New Roman"/>
          <w:sz w:val="28"/>
          <w:szCs w:val="28"/>
        </w:rPr>
        <w:t>Office - 2 учасники;</w:t>
      </w:r>
    </w:p>
    <w:p w:rsidR="005634E2" w:rsidRPr="00F446CA" w:rsidRDefault="005634E2" w:rsidP="005634E2">
      <w:pPr>
        <w:pStyle w:val="a4"/>
        <w:numPr>
          <w:ilvl w:val="1"/>
          <w:numId w:val="1"/>
        </w:numPr>
        <w:tabs>
          <w:tab w:val="left" w:pos="9360"/>
        </w:tabs>
        <w:spacing w:after="0" w:line="240" w:lineRule="auto"/>
        <w:jc w:val="both"/>
        <w:rPr>
          <w:rFonts w:ascii="Times New Roman" w:hAnsi="Times New Roman" w:cs="Times New Roman"/>
          <w:sz w:val="28"/>
          <w:szCs w:val="28"/>
        </w:rPr>
      </w:pPr>
      <w:r w:rsidRPr="00F446CA">
        <w:rPr>
          <w:rFonts w:ascii="Times New Roman" w:hAnsi="Times New Roman" w:cs="Times New Roman"/>
          <w:sz w:val="28"/>
          <w:szCs w:val="28"/>
        </w:rPr>
        <w:t>WEB-дизайн - 2 учасники.</w:t>
      </w:r>
    </w:p>
    <w:p w:rsidR="005634E2" w:rsidRPr="00C73A72" w:rsidRDefault="005634E2" w:rsidP="005634E2">
      <w:pPr>
        <w:tabs>
          <w:tab w:val="left" w:pos="9360"/>
        </w:tabs>
        <w:spacing w:after="0" w:line="240" w:lineRule="auto"/>
        <w:ind w:firstLine="567"/>
        <w:jc w:val="both"/>
        <w:rPr>
          <w:rFonts w:ascii="Times New Roman" w:hAnsi="Times New Roman" w:cs="Times New Roman"/>
          <w:b/>
          <w:sz w:val="28"/>
          <w:szCs w:val="28"/>
        </w:rPr>
      </w:pPr>
      <w:r w:rsidRPr="00C73A72">
        <w:rPr>
          <w:rFonts w:ascii="Times New Roman" w:hAnsi="Times New Roman" w:cs="Times New Roman"/>
          <w:b/>
          <w:bCs/>
          <w:sz w:val="28"/>
          <w:szCs w:val="28"/>
          <w:lang w:val="ru-RU"/>
        </w:rPr>
        <w:t xml:space="preserve">3. </w:t>
      </w:r>
      <w:r w:rsidRPr="00C73A72">
        <w:rPr>
          <w:rFonts w:ascii="Times New Roman" w:hAnsi="Times New Roman" w:cs="Times New Roman"/>
          <w:b/>
          <w:sz w:val="28"/>
          <w:szCs w:val="28"/>
        </w:rPr>
        <w:t>Умови проведення конкурсу.</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 xml:space="preserve">Заявку на участь команди у конкурсі </w:t>
      </w:r>
      <w:proofErr w:type="spellStart"/>
      <w:r w:rsidRPr="00F446CA">
        <w:rPr>
          <w:rFonts w:ascii="Times New Roman" w:hAnsi="Times New Roman" w:cs="Times New Roman"/>
          <w:sz w:val="28"/>
          <w:szCs w:val="28"/>
        </w:rPr>
        <w:t>обов</w:t>
      </w:r>
      <w:proofErr w:type="spellEnd"/>
      <w:r w:rsidRPr="00F446CA">
        <w:rPr>
          <w:rFonts w:ascii="Times New Roman" w:hAnsi="Times New Roman" w:cs="Times New Roman"/>
          <w:sz w:val="28"/>
          <w:szCs w:val="28"/>
          <w:lang w:val="ru-RU"/>
        </w:rPr>
        <w:t>’</w:t>
      </w:r>
      <w:proofErr w:type="spellStart"/>
      <w:r w:rsidRPr="00F446CA">
        <w:rPr>
          <w:rFonts w:ascii="Times New Roman" w:hAnsi="Times New Roman" w:cs="Times New Roman"/>
          <w:sz w:val="28"/>
          <w:szCs w:val="28"/>
        </w:rPr>
        <w:t>язково</w:t>
      </w:r>
      <w:proofErr w:type="spellEnd"/>
      <w:r w:rsidRPr="00F446CA">
        <w:rPr>
          <w:rFonts w:ascii="Times New Roman" w:hAnsi="Times New Roman" w:cs="Times New Roman"/>
          <w:sz w:val="28"/>
          <w:szCs w:val="28"/>
        </w:rPr>
        <w:t xml:space="preserve"> необхідно подати за тиждень до початку конкурсу.</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Кожен учасник конкурсу бере участь в одному розділі.</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Учасники зобов'язані дотримуватись Положення про конкурс, правил його проведе</w:t>
      </w:r>
      <w:r>
        <w:rPr>
          <w:rFonts w:ascii="Times New Roman" w:hAnsi="Times New Roman" w:cs="Times New Roman"/>
          <w:sz w:val="28"/>
          <w:szCs w:val="28"/>
        </w:rPr>
        <w:t>ння,</w:t>
      </w:r>
      <w:r w:rsidRPr="00F446CA">
        <w:rPr>
          <w:rFonts w:ascii="Times New Roman" w:hAnsi="Times New Roman" w:cs="Times New Roman"/>
          <w:sz w:val="28"/>
          <w:szCs w:val="28"/>
        </w:rPr>
        <w:t xml:space="preserve"> виконувати рішення оргкомітету і журі. </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lastRenderedPageBreak/>
        <w:t>Завдання конкурсу з інформаційних технологій надаються так, щоб забезпечити рівні можливості всім учасникам і сприяти повному виявленню досягнутого рівня знань, вмінь та фахової майстерності кожного з них.</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Учасники конкурсу з інформаційних технологій повинні виконувати конкурсні завдання держа</w:t>
      </w:r>
      <w:r>
        <w:rPr>
          <w:rFonts w:ascii="Times New Roman" w:hAnsi="Times New Roman" w:cs="Times New Roman"/>
          <w:sz w:val="28"/>
          <w:szCs w:val="28"/>
        </w:rPr>
        <w:t>вною мовою, або мовою навчання.</w:t>
      </w:r>
      <w:r w:rsidRPr="00F446CA">
        <w:rPr>
          <w:rFonts w:ascii="Times New Roman" w:hAnsi="Times New Roman" w:cs="Times New Roman"/>
          <w:sz w:val="28"/>
          <w:szCs w:val="28"/>
        </w:rPr>
        <w:t xml:space="preserve"> На конкурсу повинні бути представлені завдання за тематикою, визначеною організаторами конкурсу. Дві роботи за однією тематикою не розглядаються. Виявлені носії інформації, які вміщують віруси або вимагають спеціальних апаратних або програмних можливостей ПК, журі вилучає з користування на час конкурсу і зберігає у визначеному для цього місці до закінчення змагань.</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Якість роботи демонстраційного комп'ютера та його програмного забезпечення після демонстрації не повинна змінюватись.</w:t>
      </w:r>
    </w:p>
    <w:p w:rsidR="005634E2" w:rsidRPr="00F446CA" w:rsidRDefault="005634E2" w:rsidP="005634E2">
      <w:pPr>
        <w:tabs>
          <w:tab w:val="left" w:pos="9360"/>
        </w:tabs>
        <w:spacing w:after="0" w:line="240" w:lineRule="auto"/>
        <w:ind w:firstLine="567"/>
        <w:jc w:val="both"/>
        <w:rPr>
          <w:rFonts w:ascii="Times New Roman" w:hAnsi="Times New Roman" w:cs="Times New Roman"/>
          <w:b/>
          <w:sz w:val="28"/>
          <w:szCs w:val="28"/>
        </w:rPr>
      </w:pPr>
      <w:r w:rsidRPr="00F446CA">
        <w:rPr>
          <w:rFonts w:ascii="Times New Roman" w:hAnsi="Times New Roman" w:cs="Times New Roman"/>
          <w:b/>
          <w:sz w:val="28"/>
          <w:szCs w:val="28"/>
        </w:rPr>
        <w:t>Учасником предст</w:t>
      </w:r>
      <w:r>
        <w:rPr>
          <w:rFonts w:ascii="Times New Roman" w:hAnsi="Times New Roman" w:cs="Times New Roman"/>
          <w:b/>
          <w:sz w:val="28"/>
          <w:szCs w:val="28"/>
        </w:rPr>
        <w:t xml:space="preserve">авляється 1 робота з розділів: </w:t>
      </w:r>
      <w:r w:rsidRPr="00F446CA">
        <w:rPr>
          <w:rFonts w:ascii="Times New Roman" w:hAnsi="Times New Roman" w:cs="Times New Roman"/>
          <w:b/>
          <w:sz w:val="28"/>
          <w:szCs w:val="28"/>
        </w:rPr>
        <w:t xml:space="preserve">Програмування, </w:t>
      </w:r>
      <w:r w:rsidRPr="00F446CA">
        <w:rPr>
          <w:rFonts w:ascii="Times New Roman" w:hAnsi="Times New Roman" w:cs="Times New Roman"/>
          <w:b/>
          <w:bCs/>
          <w:i/>
          <w:sz w:val="28"/>
          <w:szCs w:val="28"/>
        </w:rPr>
        <w:t xml:space="preserve">Офіс та </w:t>
      </w:r>
      <w:r w:rsidRPr="00F446CA">
        <w:rPr>
          <w:rStyle w:val="a5"/>
          <w:rFonts w:ascii="Times New Roman" w:hAnsi="Times New Roman" w:cs="Times New Roman"/>
          <w:sz w:val="28"/>
          <w:szCs w:val="28"/>
          <w:lang w:val="en-US"/>
        </w:rPr>
        <w:t>W</w:t>
      </w:r>
      <w:proofErr w:type="spellStart"/>
      <w:r w:rsidRPr="00F446CA">
        <w:rPr>
          <w:rStyle w:val="a5"/>
          <w:rFonts w:ascii="Times New Roman" w:hAnsi="Times New Roman" w:cs="Times New Roman"/>
          <w:sz w:val="28"/>
          <w:szCs w:val="28"/>
        </w:rPr>
        <w:t>ЕБ</w:t>
      </w:r>
      <w:proofErr w:type="spellEnd"/>
      <w:r w:rsidRPr="00F446CA">
        <w:rPr>
          <w:rStyle w:val="a5"/>
          <w:rFonts w:ascii="Times New Roman" w:hAnsi="Times New Roman" w:cs="Times New Roman"/>
          <w:sz w:val="28"/>
          <w:szCs w:val="28"/>
        </w:rPr>
        <w:t xml:space="preserve"> - дизайн.</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b/>
          <w:sz w:val="28"/>
          <w:szCs w:val="28"/>
        </w:rPr>
        <w:t>Авторські матеріали конкурсу</w:t>
      </w:r>
      <w:r w:rsidRPr="00F446CA">
        <w:rPr>
          <w:rFonts w:ascii="Times New Roman" w:hAnsi="Times New Roman" w:cs="Times New Roman"/>
          <w:sz w:val="28"/>
          <w:szCs w:val="28"/>
        </w:rPr>
        <w:t xml:space="preserve">: конкурсні завдання (включаючи вихідні тексти та повні програми (чи їх </w:t>
      </w:r>
      <w:proofErr w:type="spellStart"/>
      <w:r w:rsidRPr="00F446CA">
        <w:rPr>
          <w:rFonts w:ascii="Times New Roman" w:hAnsi="Times New Roman" w:cs="Times New Roman"/>
          <w:sz w:val="28"/>
          <w:szCs w:val="28"/>
        </w:rPr>
        <w:t>демо</w:t>
      </w:r>
      <w:proofErr w:type="spellEnd"/>
      <w:r w:rsidRPr="00F446CA">
        <w:rPr>
          <w:rFonts w:ascii="Times New Roman" w:hAnsi="Times New Roman" w:cs="Times New Roman"/>
          <w:sz w:val="28"/>
          <w:szCs w:val="28"/>
        </w:rPr>
        <w:t xml:space="preserve"> - версії)) після завершення конкурсу залишаються в розпорядження організаторів конкурсу та авторам не повертаються.</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lang w:val="ru-RU"/>
        </w:rPr>
      </w:pPr>
      <w:r w:rsidRPr="00F446CA">
        <w:rPr>
          <w:rFonts w:ascii="Times New Roman" w:hAnsi="Times New Roman" w:cs="Times New Roman"/>
          <w:sz w:val="28"/>
          <w:szCs w:val="28"/>
        </w:rPr>
        <w:t xml:space="preserve">Організатори конкурсу залишають за собою право публікації авторських матеріалів конкурсу, в тому числі - </w:t>
      </w:r>
      <w:proofErr w:type="spellStart"/>
      <w:r w:rsidRPr="00F446CA">
        <w:rPr>
          <w:rFonts w:ascii="Times New Roman" w:hAnsi="Times New Roman" w:cs="Times New Roman"/>
          <w:sz w:val="28"/>
          <w:szCs w:val="28"/>
        </w:rPr>
        <w:t>демо-</w:t>
      </w:r>
      <w:proofErr w:type="spellEnd"/>
      <w:r w:rsidRPr="00F446CA">
        <w:rPr>
          <w:rFonts w:ascii="Times New Roman" w:hAnsi="Times New Roman" w:cs="Times New Roman"/>
          <w:sz w:val="28"/>
          <w:szCs w:val="28"/>
        </w:rPr>
        <w:t xml:space="preserve"> або повних версій (у випадку відсутності </w:t>
      </w:r>
      <w:proofErr w:type="spellStart"/>
      <w:r w:rsidRPr="00F446CA">
        <w:rPr>
          <w:rFonts w:ascii="Times New Roman" w:hAnsi="Times New Roman" w:cs="Times New Roman"/>
          <w:sz w:val="28"/>
          <w:szCs w:val="28"/>
        </w:rPr>
        <w:t>демо-версій</w:t>
      </w:r>
      <w:proofErr w:type="spellEnd"/>
      <w:r w:rsidRPr="00F446CA">
        <w:rPr>
          <w:rFonts w:ascii="Times New Roman" w:hAnsi="Times New Roman" w:cs="Times New Roman"/>
          <w:sz w:val="28"/>
          <w:szCs w:val="28"/>
        </w:rPr>
        <w:t>) програмних продуктів із урахуванням авторських прав власника матеріалів. Вихідні тексти та авторські коментарі додаються до публікацій за згодою авторів.</w:t>
      </w:r>
    </w:p>
    <w:p w:rsidR="005634E2" w:rsidRPr="00C73A72" w:rsidRDefault="005634E2" w:rsidP="005634E2">
      <w:pPr>
        <w:shd w:val="clear" w:color="auto" w:fill="FFFFFF"/>
        <w:tabs>
          <w:tab w:val="left" w:pos="9360"/>
        </w:tabs>
        <w:spacing w:after="0" w:line="240" w:lineRule="auto"/>
        <w:ind w:firstLine="567"/>
        <w:jc w:val="both"/>
        <w:rPr>
          <w:rFonts w:ascii="Times New Roman" w:hAnsi="Times New Roman" w:cs="Times New Roman"/>
          <w:kern w:val="28"/>
          <w:sz w:val="28"/>
          <w:szCs w:val="28"/>
        </w:rPr>
      </w:pPr>
      <w:r w:rsidRPr="00C73A72">
        <w:rPr>
          <w:rFonts w:ascii="Times New Roman" w:hAnsi="Times New Roman" w:cs="Times New Roman"/>
          <w:color w:val="000000"/>
          <w:kern w:val="28"/>
          <w:sz w:val="28"/>
          <w:szCs w:val="28"/>
        </w:rPr>
        <w:t>3.1. Умови проведення конкурсу</w:t>
      </w:r>
      <w:r>
        <w:rPr>
          <w:rFonts w:ascii="Times New Roman" w:hAnsi="Times New Roman" w:cs="Times New Roman"/>
          <w:kern w:val="28"/>
          <w:sz w:val="28"/>
          <w:szCs w:val="28"/>
        </w:rPr>
        <w:t xml:space="preserve"> в номінації «</w:t>
      </w:r>
      <w:r w:rsidRPr="00C73A72">
        <w:rPr>
          <w:rFonts w:ascii="Times New Roman" w:hAnsi="Times New Roman" w:cs="Times New Roman"/>
          <w:kern w:val="28"/>
          <w:sz w:val="28"/>
          <w:szCs w:val="28"/>
          <w:lang w:val="en-US"/>
        </w:rPr>
        <w:t>Office</w:t>
      </w:r>
      <w:r>
        <w:rPr>
          <w:rFonts w:ascii="Times New Roman" w:hAnsi="Times New Roman" w:cs="Times New Roman"/>
          <w:kern w:val="28"/>
          <w:sz w:val="28"/>
          <w:szCs w:val="28"/>
        </w:rPr>
        <w:t>»</w:t>
      </w:r>
    </w:p>
    <w:p w:rsidR="005634E2" w:rsidRPr="00F446CA" w:rsidRDefault="005634E2" w:rsidP="005634E2">
      <w:pPr>
        <w:shd w:val="clear" w:color="auto" w:fill="FFFFFF"/>
        <w:tabs>
          <w:tab w:val="left" w:pos="9360"/>
        </w:tabs>
        <w:autoSpaceDE w:val="0"/>
        <w:autoSpaceDN w:val="0"/>
        <w:adjustRightInd w:val="0"/>
        <w:spacing w:after="0" w:line="240" w:lineRule="auto"/>
        <w:ind w:firstLine="567"/>
        <w:jc w:val="both"/>
        <w:rPr>
          <w:rFonts w:ascii="Times New Roman" w:hAnsi="Times New Roman" w:cs="Times New Roman"/>
          <w:color w:val="000000"/>
          <w:kern w:val="28"/>
          <w:sz w:val="28"/>
          <w:szCs w:val="28"/>
        </w:rPr>
      </w:pPr>
      <w:r w:rsidRPr="00F446CA">
        <w:rPr>
          <w:rFonts w:ascii="Times New Roman" w:hAnsi="Times New Roman" w:cs="Times New Roman"/>
          <w:color w:val="000000"/>
          <w:kern w:val="28"/>
          <w:sz w:val="28"/>
          <w:szCs w:val="28"/>
        </w:rPr>
        <w:t>3</w:t>
      </w:r>
      <w:r>
        <w:rPr>
          <w:rFonts w:ascii="Times New Roman" w:hAnsi="Times New Roman" w:cs="Times New Roman"/>
          <w:color w:val="000000"/>
          <w:kern w:val="28"/>
          <w:sz w:val="28"/>
          <w:szCs w:val="28"/>
        </w:rPr>
        <w:t>.1.1. У номінації «MS Office-технології»</w:t>
      </w:r>
      <w:r w:rsidRPr="00F446CA">
        <w:rPr>
          <w:rFonts w:ascii="Times New Roman" w:hAnsi="Times New Roman" w:cs="Times New Roman"/>
          <w:color w:val="000000"/>
          <w:kern w:val="28"/>
          <w:sz w:val="28"/>
          <w:szCs w:val="28"/>
        </w:rPr>
        <w:t xml:space="preserve"> представляється конкурсне завдання за  тематикою заданою організатори конкурсу.</w:t>
      </w:r>
    </w:p>
    <w:p w:rsidR="005634E2" w:rsidRPr="00F446CA" w:rsidRDefault="005634E2" w:rsidP="005634E2">
      <w:pPr>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color w:val="000000"/>
          <w:kern w:val="28"/>
          <w:sz w:val="28"/>
          <w:szCs w:val="28"/>
        </w:rPr>
        <w:t>3.1.2.</w:t>
      </w:r>
      <w:r>
        <w:rPr>
          <w:rFonts w:ascii="Times New Roman" w:hAnsi="Times New Roman" w:cs="Times New Roman"/>
          <w:sz w:val="28"/>
          <w:szCs w:val="28"/>
        </w:rPr>
        <w:t xml:space="preserve">Тематика </w:t>
      </w:r>
      <w:r w:rsidRPr="00F446CA">
        <w:rPr>
          <w:rFonts w:ascii="Times New Roman" w:hAnsi="Times New Roman" w:cs="Times New Roman"/>
          <w:sz w:val="28"/>
          <w:szCs w:val="28"/>
        </w:rPr>
        <w:t xml:space="preserve">завдань: </w:t>
      </w:r>
    </w:p>
    <w:p w:rsidR="005634E2" w:rsidRPr="00F446CA" w:rsidRDefault="005634E2" w:rsidP="005634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Ліна Костенко - пісня України.</w:t>
      </w:r>
    </w:p>
    <w:p w:rsidR="005634E2" w:rsidRPr="00F446CA" w:rsidRDefault="005634E2" w:rsidP="005634E2">
      <w:pPr>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ab/>
      </w:r>
      <w:r w:rsidRPr="00F446CA">
        <w:rPr>
          <w:rFonts w:ascii="Times New Roman" w:hAnsi="Times New Roman" w:cs="Times New Roman"/>
          <w:sz w:val="28"/>
          <w:szCs w:val="28"/>
        </w:rPr>
        <w:tab/>
        <w:t>- День Матері.</w:t>
      </w:r>
    </w:p>
    <w:p w:rsidR="005634E2" w:rsidRPr="00F446CA" w:rsidRDefault="005634E2" w:rsidP="005634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Кількість слайдів </w:t>
      </w:r>
      <w:r w:rsidRPr="00F446CA">
        <w:rPr>
          <w:rFonts w:ascii="Times New Roman" w:hAnsi="Times New Roman" w:cs="Times New Roman"/>
          <w:sz w:val="28"/>
          <w:szCs w:val="28"/>
        </w:rPr>
        <w:t>презентації 8 – 15.</w:t>
      </w:r>
    </w:p>
    <w:p w:rsidR="005634E2" w:rsidRPr="00F446CA" w:rsidRDefault="005634E2" w:rsidP="005634E2">
      <w:pPr>
        <w:shd w:val="clear" w:color="auto" w:fill="FFFFFF"/>
        <w:tabs>
          <w:tab w:val="left" w:pos="9360"/>
        </w:tabs>
        <w:autoSpaceDE w:val="0"/>
        <w:autoSpaceDN w:val="0"/>
        <w:adjustRightInd w:val="0"/>
        <w:spacing w:after="0" w:line="240" w:lineRule="auto"/>
        <w:ind w:firstLine="567"/>
        <w:jc w:val="both"/>
        <w:rPr>
          <w:rFonts w:ascii="Times New Roman" w:hAnsi="Times New Roman" w:cs="Times New Roman"/>
          <w:b/>
          <w:color w:val="000000"/>
          <w:kern w:val="28"/>
          <w:sz w:val="28"/>
          <w:szCs w:val="28"/>
        </w:rPr>
      </w:pPr>
      <w:r w:rsidRPr="00F446CA">
        <w:rPr>
          <w:rFonts w:ascii="Times New Roman" w:hAnsi="Times New Roman" w:cs="Times New Roman"/>
          <w:b/>
          <w:i/>
          <w:color w:val="000000"/>
          <w:kern w:val="28"/>
          <w:sz w:val="28"/>
          <w:szCs w:val="28"/>
        </w:rPr>
        <w:t>Критерії оцінювання конкурсного завдання:</w:t>
      </w:r>
      <w:r w:rsidRPr="00F446CA">
        <w:rPr>
          <w:rFonts w:ascii="Times New Roman" w:hAnsi="Times New Roman" w:cs="Times New Roman"/>
          <w:b/>
          <w:color w:val="000000"/>
          <w:kern w:val="28"/>
          <w:sz w:val="28"/>
          <w:szCs w:val="28"/>
        </w:rPr>
        <w:t xml:space="preserve"> </w:t>
      </w:r>
    </w:p>
    <w:tbl>
      <w:tblPr>
        <w:tblStyle w:val="a3"/>
        <w:tblW w:w="0" w:type="auto"/>
        <w:tblLook w:val="04A0"/>
      </w:tblPr>
      <w:tblGrid>
        <w:gridCol w:w="8728"/>
        <w:gridCol w:w="843"/>
      </w:tblGrid>
      <w:tr w:rsidR="005634E2" w:rsidRPr="00F446CA" w:rsidTr="00B73BC0">
        <w:tc>
          <w:tcPr>
            <w:tcW w:w="8784" w:type="dxa"/>
          </w:tcPr>
          <w:p w:rsidR="005634E2" w:rsidRPr="00F446CA" w:rsidRDefault="005634E2" w:rsidP="00B73BC0">
            <w:pPr>
              <w:tabs>
                <w:tab w:val="left" w:pos="9360"/>
              </w:tabs>
              <w:autoSpaceDE w:val="0"/>
              <w:autoSpaceDN w:val="0"/>
              <w:adjustRightInd w:val="0"/>
              <w:jc w:val="both"/>
              <w:rPr>
                <w:rFonts w:ascii="Times New Roman" w:hAnsi="Times New Roman" w:cs="Times New Roman"/>
                <w:b/>
                <w:color w:val="000000"/>
                <w:kern w:val="28"/>
                <w:sz w:val="28"/>
                <w:szCs w:val="28"/>
              </w:rPr>
            </w:pPr>
            <w:r w:rsidRPr="00F446CA">
              <w:rPr>
                <w:rFonts w:ascii="Times New Roman" w:hAnsi="Times New Roman" w:cs="Times New Roman"/>
                <w:kern w:val="28"/>
                <w:sz w:val="28"/>
                <w:szCs w:val="28"/>
              </w:rPr>
              <w:t>Повнота розкриття теми та відповідність заданій тематиці</w:t>
            </w:r>
          </w:p>
        </w:tc>
        <w:tc>
          <w:tcPr>
            <w:tcW w:w="845" w:type="dxa"/>
          </w:tcPr>
          <w:p w:rsidR="005634E2" w:rsidRPr="00F446CA" w:rsidRDefault="005634E2" w:rsidP="00B73BC0">
            <w:pPr>
              <w:tabs>
                <w:tab w:val="left" w:pos="9360"/>
              </w:tabs>
              <w:autoSpaceDE w:val="0"/>
              <w:autoSpaceDN w:val="0"/>
              <w:adjustRightInd w:val="0"/>
              <w:jc w:val="both"/>
              <w:rPr>
                <w:rFonts w:ascii="Times New Roman" w:hAnsi="Times New Roman" w:cs="Times New Roman"/>
                <w:b/>
                <w:color w:val="000000"/>
                <w:kern w:val="28"/>
                <w:sz w:val="28"/>
                <w:szCs w:val="28"/>
              </w:rPr>
            </w:pPr>
            <w:r w:rsidRPr="00F446CA">
              <w:rPr>
                <w:rFonts w:ascii="Times New Roman" w:hAnsi="Times New Roman" w:cs="Times New Roman"/>
                <w:kern w:val="28"/>
                <w:sz w:val="28"/>
                <w:szCs w:val="28"/>
              </w:rPr>
              <w:t>15 б</w:t>
            </w:r>
          </w:p>
        </w:tc>
      </w:tr>
      <w:tr w:rsidR="005634E2" w:rsidRPr="00F446CA" w:rsidTr="00B73BC0">
        <w:tc>
          <w:tcPr>
            <w:tcW w:w="8784" w:type="dxa"/>
          </w:tcPr>
          <w:p w:rsidR="005634E2" w:rsidRPr="00F446CA" w:rsidRDefault="005634E2" w:rsidP="00B73BC0">
            <w:pPr>
              <w:tabs>
                <w:tab w:val="left" w:pos="9360"/>
              </w:tabs>
              <w:autoSpaceDE w:val="0"/>
              <w:autoSpaceDN w:val="0"/>
              <w:adjustRightInd w:val="0"/>
              <w:jc w:val="both"/>
              <w:rPr>
                <w:rFonts w:ascii="Times New Roman" w:hAnsi="Times New Roman" w:cs="Times New Roman"/>
                <w:b/>
                <w:color w:val="000000"/>
                <w:kern w:val="28"/>
                <w:sz w:val="28"/>
                <w:szCs w:val="28"/>
              </w:rPr>
            </w:pPr>
            <w:r w:rsidRPr="00F446CA">
              <w:rPr>
                <w:rFonts w:ascii="Times New Roman" w:hAnsi="Times New Roman" w:cs="Times New Roman"/>
                <w:color w:val="000000"/>
                <w:kern w:val="28"/>
                <w:sz w:val="28"/>
                <w:szCs w:val="28"/>
              </w:rPr>
              <w:t>відповідність оформлення документа вимогам естетики і стилю та орфографічного стандарту</w:t>
            </w:r>
          </w:p>
        </w:tc>
        <w:tc>
          <w:tcPr>
            <w:tcW w:w="845" w:type="dxa"/>
          </w:tcPr>
          <w:p w:rsidR="005634E2" w:rsidRPr="00F446CA" w:rsidRDefault="005634E2" w:rsidP="00B73BC0">
            <w:pPr>
              <w:tabs>
                <w:tab w:val="left" w:pos="9360"/>
              </w:tabs>
              <w:autoSpaceDE w:val="0"/>
              <w:autoSpaceDN w:val="0"/>
              <w:adjustRightInd w:val="0"/>
              <w:jc w:val="both"/>
              <w:rPr>
                <w:rFonts w:ascii="Times New Roman" w:hAnsi="Times New Roman" w:cs="Times New Roman"/>
                <w:b/>
                <w:color w:val="000000"/>
                <w:kern w:val="28"/>
                <w:sz w:val="28"/>
                <w:szCs w:val="28"/>
              </w:rPr>
            </w:pPr>
            <w:r w:rsidRPr="00F446CA">
              <w:rPr>
                <w:rFonts w:ascii="Times New Roman" w:hAnsi="Times New Roman" w:cs="Times New Roman"/>
                <w:color w:val="000000"/>
                <w:kern w:val="28"/>
                <w:sz w:val="28"/>
                <w:szCs w:val="28"/>
              </w:rPr>
              <w:t>10 б</w:t>
            </w:r>
          </w:p>
        </w:tc>
      </w:tr>
      <w:tr w:rsidR="005634E2" w:rsidRPr="00F446CA" w:rsidTr="00B73BC0">
        <w:tc>
          <w:tcPr>
            <w:tcW w:w="8784" w:type="dxa"/>
          </w:tcPr>
          <w:p w:rsidR="005634E2" w:rsidRPr="00F446CA" w:rsidRDefault="005634E2" w:rsidP="00B73BC0">
            <w:pPr>
              <w:tabs>
                <w:tab w:val="left" w:pos="9360"/>
              </w:tabs>
              <w:autoSpaceDE w:val="0"/>
              <w:autoSpaceDN w:val="0"/>
              <w:adjustRightInd w:val="0"/>
              <w:jc w:val="both"/>
              <w:rPr>
                <w:rFonts w:ascii="Times New Roman" w:hAnsi="Times New Roman" w:cs="Times New Roman"/>
                <w:b/>
                <w:color w:val="000000"/>
                <w:kern w:val="28"/>
                <w:sz w:val="28"/>
                <w:szCs w:val="28"/>
              </w:rPr>
            </w:pPr>
            <w:r w:rsidRPr="00F446CA">
              <w:rPr>
                <w:rFonts w:ascii="Times New Roman" w:hAnsi="Times New Roman" w:cs="Times New Roman"/>
                <w:color w:val="000000"/>
                <w:kern w:val="28"/>
                <w:sz w:val="28"/>
                <w:szCs w:val="28"/>
              </w:rPr>
              <w:t>вставка малюнків, діаграм</w:t>
            </w:r>
          </w:p>
        </w:tc>
        <w:tc>
          <w:tcPr>
            <w:tcW w:w="845" w:type="dxa"/>
          </w:tcPr>
          <w:p w:rsidR="005634E2" w:rsidRPr="00F446CA" w:rsidRDefault="005634E2" w:rsidP="00B73BC0">
            <w:pPr>
              <w:tabs>
                <w:tab w:val="left" w:pos="9360"/>
              </w:tabs>
              <w:autoSpaceDE w:val="0"/>
              <w:autoSpaceDN w:val="0"/>
              <w:adjustRightInd w:val="0"/>
              <w:jc w:val="both"/>
              <w:rPr>
                <w:rFonts w:ascii="Times New Roman" w:hAnsi="Times New Roman" w:cs="Times New Roman"/>
                <w:b/>
                <w:color w:val="000000"/>
                <w:kern w:val="28"/>
                <w:sz w:val="28"/>
                <w:szCs w:val="28"/>
              </w:rPr>
            </w:pPr>
            <w:r w:rsidRPr="00F446CA">
              <w:rPr>
                <w:rFonts w:ascii="Times New Roman" w:hAnsi="Times New Roman" w:cs="Times New Roman"/>
                <w:color w:val="000000"/>
                <w:kern w:val="28"/>
                <w:sz w:val="28"/>
                <w:szCs w:val="28"/>
              </w:rPr>
              <w:t>15 б</w:t>
            </w:r>
          </w:p>
        </w:tc>
      </w:tr>
      <w:tr w:rsidR="005634E2" w:rsidRPr="00F446CA" w:rsidTr="00B73BC0">
        <w:tc>
          <w:tcPr>
            <w:tcW w:w="8784" w:type="dxa"/>
          </w:tcPr>
          <w:p w:rsidR="005634E2" w:rsidRPr="00F446CA" w:rsidRDefault="005634E2" w:rsidP="00B73BC0">
            <w:pPr>
              <w:tabs>
                <w:tab w:val="left" w:pos="9360"/>
              </w:tabs>
              <w:autoSpaceDE w:val="0"/>
              <w:autoSpaceDN w:val="0"/>
              <w:adjustRightInd w:val="0"/>
              <w:jc w:val="both"/>
              <w:rPr>
                <w:rFonts w:ascii="Times New Roman" w:hAnsi="Times New Roman" w:cs="Times New Roman"/>
                <w:b/>
                <w:color w:val="000000"/>
                <w:kern w:val="28"/>
                <w:sz w:val="28"/>
                <w:szCs w:val="28"/>
              </w:rPr>
            </w:pPr>
            <w:r w:rsidRPr="00F446CA">
              <w:rPr>
                <w:rFonts w:ascii="Times New Roman" w:hAnsi="Times New Roman" w:cs="Times New Roman"/>
                <w:color w:val="000000"/>
                <w:kern w:val="28"/>
                <w:sz w:val="28"/>
                <w:szCs w:val="28"/>
              </w:rPr>
              <w:t>вставка анімації, додавання ефектів</w:t>
            </w:r>
          </w:p>
        </w:tc>
        <w:tc>
          <w:tcPr>
            <w:tcW w:w="845" w:type="dxa"/>
          </w:tcPr>
          <w:p w:rsidR="005634E2" w:rsidRPr="00F446CA" w:rsidRDefault="005634E2" w:rsidP="00B73BC0">
            <w:pPr>
              <w:tabs>
                <w:tab w:val="left" w:pos="9360"/>
              </w:tabs>
              <w:autoSpaceDE w:val="0"/>
              <w:autoSpaceDN w:val="0"/>
              <w:adjustRightInd w:val="0"/>
              <w:jc w:val="both"/>
              <w:rPr>
                <w:rFonts w:ascii="Times New Roman" w:hAnsi="Times New Roman" w:cs="Times New Roman"/>
                <w:b/>
                <w:color w:val="000000"/>
                <w:kern w:val="28"/>
                <w:sz w:val="28"/>
                <w:szCs w:val="28"/>
              </w:rPr>
            </w:pPr>
            <w:r w:rsidRPr="00F446CA">
              <w:rPr>
                <w:rFonts w:ascii="Times New Roman" w:hAnsi="Times New Roman" w:cs="Times New Roman"/>
                <w:color w:val="000000"/>
                <w:kern w:val="28"/>
                <w:sz w:val="28"/>
                <w:szCs w:val="28"/>
              </w:rPr>
              <w:t>20 б</w:t>
            </w:r>
          </w:p>
        </w:tc>
      </w:tr>
      <w:tr w:rsidR="005634E2" w:rsidRPr="00F446CA" w:rsidTr="00B73BC0">
        <w:tc>
          <w:tcPr>
            <w:tcW w:w="8784" w:type="dxa"/>
          </w:tcPr>
          <w:p w:rsidR="005634E2" w:rsidRPr="00F446CA" w:rsidRDefault="005634E2" w:rsidP="00B73BC0">
            <w:pPr>
              <w:tabs>
                <w:tab w:val="left" w:pos="9360"/>
              </w:tabs>
              <w:autoSpaceDE w:val="0"/>
              <w:autoSpaceDN w:val="0"/>
              <w:adjustRightInd w:val="0"/>
              <w:jc w:val="both"/>
              <w:rPr>
                <w:rFonts w:ascii="Times New Roman" w:hAnsi="Times New Roman" w:cs="Times New Roman"/>
                <w:b/>
                <w:color w:val="000000"/>
                <w:kern w:val="28"/>
                <w:sz w:val="28"/>
                <w:szCs w:val="28"/>
              </w:rPr>
            </w:pPr>
            <w:r w:rsidRPr="00F446CA">
              <w:rPr>
                <w:rFonts w:ascii="Times New Roman" w:hAnsi="Times New Roman" w:cs="Times New Roman"/>
                <w:color w:val="000000"/>
                <w:kern w:val="28"/>
                <w:sz w:val="28"/>
                <w:szCs w:val="28"/>
              </w:rPr>
              <w:t xml:space="preserve">музичний супровід, </w:t>
            </w:r>
            <w:proofErr w:type="spellStart"/>
            <w:r w:rsidRPr="00F446CA">
              <w:rPr>
                <w:rFonts w:ascii="Times New Roman" w:hAnsi="Times New Roman" w:cs="Times New Roman"/>
                <w:color w:val="000000"/>
                <w:kern w:val="28"/>
                <w:sz w:val="28"/>
                <w:szCs w:val="28"/>
              </w:rPr>
              <w:t>відеокліп</w:t>
            </w:r>
            <w:proofErr w:type="spellEnd"/>
          </w:p>
        </w:tc>
        <w:tc>
          <w:tcPr>
            <w:tcW w:w="845" w:type="dxa"/>
          </w:tcPr>
          <w:p w:rsidR="005634E2" w:rsidRPr="00F446CA" w:rsidRDefault="005634E2" w:rsidP="00B73BC0">
            <w:pPr>
              <w:tabs>
                <w:tab w:val="left" w:pos="9360"/>
              </w:tabs>
              <w:autoSpaceDE w:val="0"/>
              <w:autoSpaceDN w:val="0"/>
              <w:adjustRightInd w:val="0"/>
              <w:jc w:val="both"/>
              <w:rPr>
                <w:rFonts w:ascii="Times New Roman" w:hAnsi="Times New Roman" w:cs="Times New Roman"/>
                <w:b/>
                <w:color w:val="000000"/>
                <w:kern w:val="28"/>
                <w:sz w:val="28"/>
                <w:szCs w:val="28"/>
              </w:rPr>
            </w:pPr>
            <w:r w:rsidRPr="00F446CA">
              <w:rPr>
                <w:rFonts w:ascii="Times New Roman" w:hAnsi="Times New Roman" w:cs="Times New Roman"/>
                <w:color w:val="000000"/>
                <w:kern w:val="28"/>
                <w:sz w:val="28"/>
                <w:szCs w:val="28"/>
              </w:rPr>
              <w:t>20 б</w:t>
            </w:r>
          </w:p>
        </w:tc>
      </w:tr>
      <w:tr w:rsidR="005634E2" w:rsidRPr="00F446CA" w:rsidTr="00B73BC0">
        <w:tc>
          <w:tcPr>
            <w:tcW w:w="8784" w:type="dxa"/>
          </w:tcPr>
          <w:p w:rsidR="005634E2" w:rsidRPr="00F446CA" w:rsidRDefault="005634E2" w:rsidP="00B73BC0">
            <w:pPr>
              <w:tabs>
                <w:tab w:val="left" w:pos="9360"/>
              </w:tabs>
              <w:autoSpaceDE w:val="0"/>
              <w:autoSpaceDN w:val="0"/>
              <w:adjustRightInd w:val="0"/>
              <w:jc w:val="both"/>
              <w:rPr>
                <w:rFonts w:ascii="Times New Roman" w:hAnsi="Times New Roman" w:cs="Times New Roman"/>
                <w:color w:val="000000"/>
                <w:kern w:val="28"/>
                <w:sz w:val="28"/>
                <w:szCs w:val="28"/>
              </w:rPr>
            </w:pPr>
            <w:r w:rsidRPr="00F446CA">
              <w:rPr>
                <w:rFonts w:ascii="Times New Roman" w:hAnsi="Times New Roman" w:cs="Times New Roman"/>
                <w:kern w:val="28"/>
                <w:sz w:val="28"/>
                <w:szCs w:val="28"/>
              </w:rPr>
              <w:t>створення кнопок користування</w:t>
            </w:r>
          </w:p>
        </w:tc>
        <w:tc>
          <w:tcPr>
            <w:tcW w:w="845" w:type="dxa"/>
          </w:tcPr>
          <w:p w:rsidR="005634E2" w:rsidRPr="00F446CA" w:rsidRDefault="005634E2" w:rsidP="00B73BC0">
            <w:pPr>
              <w:tabs>
                <w:tab w:val="left" w:pos="9360"/>
              </w:tabs>
              <w:autoSpaceDE w:val="0"/>
              <w:autoSpaceDN w:val="0"/>
              <w:adjustRightInd w:val="0"/>
              <w:jc w:val="both"/>
              <w:rPr>
                <w:rFonts w:ascii="Times New Roman" w:hAnsi="Times New Roman" w:cs="Times New Roman"/>
                <w:color w:val="000000"/>
                <w:kern w:val="28"/>
                <w:sz w:val="28"/>
                <w:szCs w:val="28"/>
              </w:rPr>
            </w:pPr>
            <w:r w:rsidRPr="00F446CA">
              <w:rPr>
                <w:rFonts w:ascii="Times New Roman" w:hAnsi="Times New Roman" w:cs="Times New Roman"/>
                <w:kern w:val="28"/>
                <w:sz w:val="28"/>
                <w:szCs w:val="28"/>
              </w:rPr>
              <w:t>10 б</w:t>
            </w:r>
          </w:p>
        </w:tc>
      </w:tr>
      <w:tr w:rsidR="005634E2" w:rsidRPr="00F446CA" w:rsidTr="00B73BC0">
        <w:tc>
          <w:tcPr>
            <w:tcW w:w="8784" w:type="dxa"/>
          </w:tcPr>
          <w:p w:rsidR="005634E2" w:rsidRPr="00F446CA" w:rsidRDefault="005634E2" w:rsidP="00B73BC0">
            <w:pPr>
              <w:tabs>
                <w:tab w:val="left" w:pos="9360"/>
              </w:tabs>
              <w:autoSpaceDE w:val="0"/>
              <w:autoSpaceDN w:val="0"/>
              <w:adjustRightInd w:val="0"/>
              <w:jc w:val="both"/>
              <w:rPr>
                <w:rFonts w:ascii="Times New Roman" w:hAnsi="Times New Roman" w:cs="Times New Roman"/>
                <w:kern w:val="28"/>
                <w:sz w:val="28"/>
                <w:szCs w:val="28"/>
              </w:rPr>
            </w:pPr>
            <w:r w:rsidRPr="00F446CA">
              <w:rPr>
                <w:rFonts w:ascii="Times New Roman" w:hAnsi="Times New Roman" w:cs="Times New Roman"/>
                <w:color w:val="000000"/>
                <w:kern w:val="28"/>
                <w:sz w:val="28"/>
                <w:szCs w:val="28"/>
              </w:rPr>
              <w:t xml:space="preserve">компетентність - повнота знань щодо </w:t>
            </w:r>
            <w:r w:rsidRPr="00F446CA">
              <w:rPr>
                <w:rFonts w:ascii="Times New Roman" w:hAnsi="Times New Roman" w:cs="Times New Roman"/>
                <w:snapToGrid w:val="0"/>
                <w:color w:val="000000"/>
                <w:sz w:val="28"/>
                <w:szCs w:val="28"/>
              </w:rPr>
              <w:t>використаних творчих та технічних прийомів</w:t>
            </w:r>
          </w:p>
        </w:tc>
        <w:tc>
          <w:tcPr>
            <w:tcW w:w="845" w:type="dxa"/>
          </w:tcPr>
          <w:p w:rsidR="005634E2" w:rsidRPr="00F446CA" w:rsidRDefault="005634E2" w:rsidP="00B73BC0">
            <w:pPr>
              <w:tabs>
                <w:tab w:val="left" w:pos="9360"/>
              </w:tabs>
              <w:autoSpaceDE w:val="0"/>
              <w:autoSpaceDN w:val="0"/>
              <w:adjustRightInd w:val="0"/>
              <w:jc w:val="both"/>
              <w:rPr>
                <w:rFonts w:ascii="Times New Roman" w:hAnsi="Times New Roman" w:cs="Times New Roman"/>
                <w:kern w:val="28"/>
                <w:sz w:val="28"/>
                <w:szCs w:val="28"/>
              </w:rPr>
            </w:pPr>
            <w:r w:rsidRPr="00F446CA">
              <w:rPr>
                <w:rFonts w:ascii="Times New Roman" w:hAnsi="Times New Roman" w:cs="Times New Roman"/>
                <w:snapToGrid w:val="0"/>
                <w:color w:val="000000"/>
                <w:sz w:val="28"/>
                <w:szCs w:val="28"/>
              </w:rPr>
              <w:t>10б</w:t>
            </w:r>
          </w:p>
        </w:tc>
      </w:tr>
    </w:tbl>
    <w:p w:rsidR="005634E2" w:rsidRPr="00F446CA" w:rsidRDefault="005634E2" w:rsidP="005634E2">
      <w:pPr>
        <w:pStyle w:val="135pt"/>
        <w:numPr>
          <w:ilvl w:val="0"/>
          <w:numId w:val="0"/>
        </w:numPr>
        <w:ind w:firstLine="567"/>
        <w:rPr>
          <w:b w:val="0"/>
          <w:sz w:val="28"/>
          <w:szCs w:val="28"/>
        </w:rPr>
      </w:pPr>
      <w:r w:rsidRPr="00F446CA">
        <w:rPr>
          <w:b w:val="0"/>
          <w:sz w:val="28"/>
          <w:szCs w:val="28"/>
        </w:rPr>
        <w:lastRenderedPageBreak/>
        <w:t>Учасники отримують місце за сум</w:t>
      </w:r>
      <w:r>
        <w:rPr>
          <w:b w:val="0"/>
          <w:sz w:val="28"/>
          <w:szCs w:val="28"/>
        </w:rPr>
        <w:t xml:space="preserve">ою оцінки критеріїв оцінювання </w:t>
      </w:r>
      <w:r w:rsidRPr="00F446CA">
        <w:rPr>
          <w:b w:val="0"/>
          <w:sz w:val="28"/>
          <w:szCs w:val="28"/>
        </w:rPr>
        <w:t>конкурсного завдання.</w:t>
      </w:r>
      <w:r>
        <w:rPr>
          <w:b w:val="0"/>
          <w:sz w:val="28"/>
          <w:szCs w:val="28"/>
        </w:rPr>
        <w:t xml:space="preserve"> Максимальна кількість балів 10».</w:t>
      </w:r>
    </w:p>
    <w:p w:rsidR="005634E2" w:rsidRPr="00C73A72" w:rsidRDefault="005634E2" w:rsidP="005634E2">
      <w:pPr>
        <w:tabs>
          <w:tab w:val="left" w:pos="9360"/>
        </w:tabs>
        <w:spacing w:after="0" w:line="240" w:lineRule="auto"/>
        <w:ind w:firstLine="567"/>
        <w:jc w:val="both"/>
        <w:rPr>
          <w:rFonts w:ascii="Times New Roman" w:hAnsi="Times New Roman" w:cs="Times New Roman"/>
          <w:sz w:val="28"/>
          <w:szCs w:val="28"/>
        </w:rPr>
      </w:pPr>
      <w:r w:rsidRPr="00C73A72">
        <w:rPr>
          <w:rFonts w:ascii="Times New Roman" w:hAnsi="Times New Roman" w:cs="Times New Roman"/>
          <w:sz w:val="28"/>
          <w:szCs w:val="28"/>
        </w:rPr>
        <w:t>3.2. Умови п</w:t>
      </w:r>
      <w:r>
        <w:rPr>
          <w:rFonts w:ascii="Times New Roman" w:hAnsi="Times New Roman" w:cs="Times New Roman"/>
          <w:sz w:val="28"/>
          <w:szCs w:val="28"/>
        </w:rPr>
        <w:t>роведення конкурсу у номінації «</w:t>
      </w:r>
      <w:proofErr w:type="spellStart"/>
      <w:r w:rsidRPr="00C73A72">
        <w:rPr>
          <w:rFonts w:ascii="Times New Roman" w:hAnsi="Times New Roman" w:cs="Times New Roman"/>
          <w:sz w:val="28"/>
          <w:szCs w:val="28"/>
        </w:rPr>
        <w:t>Програмування”</w:t>
      </w:r>
      <w:proofErr w:type="spellEnd"/>
      <w:r>
        <w:rPr>
          <w:rFonts w:ascii="Times New Roman" w:hAnsi="Times New Roman" w:cs="Times New Roman"/>
          <w:sz w:val="28"/>
          <w:szCs w:val="28"/>
        </w:rPr>
        <w:t>.</w:t>
      </w:r>
    </w:p>
    <w:p w:rsidR="005634E2" w:rsidRPr="00F446CA" w:rsidRDefault="005634E2" w:rsidP="005634E2">
      <w:pPr>
        <w:tabs>
          <w:tab w:val="left" w:pos="142"/>
          <w:tab w:val="left" w:pos="9360"/>
        </w:tabs>
        <w:spacing w:after="0" w:line="240" w:lineRule="auto"/>
        <w:ind w:firstLine="567"/>
        <w:jc w:val="both"/>
        <w:rPr>
          <w:rFonts w:ascii="Times New Roman" w:hAnsi="Times New Roman" w:cs="Times New Roman"/>
          <w:color w:val="000000"/>
          <w:kern w:val="28"/>
          <w:sz w:val="28"/>
          <w:szCs w:val="28"/>
        </w:rPr>
      </w:pPr>
      <w:r w:rsidRPr="00F446CA">
        <w:rPr>
          <w:rFonts w:ascii="Times New Roman" w:hAnsi="Times New Roman" w:cs="Times New Roman"/>
          <w:color w:val="000000"/>
          <w:kern w:val="28"/>
          <w:sz w:val="28"/>
          <w:szCs w:val="28"/>
        </w:rPr>
        <w:t xml:space="preserve">3. 2. 1. Представляється конкурсне завдання </w:t>
      </w:r>
      <w:r w:rsidRPr="00E34F93">
        <w:rPr>
          <w:rFonts w:ascii="Times New Roman" w:hAnsi="Times New Roman" w:cs="Times New Roman"/>
          <w:color w:val="000000"/>
          <w:kern w:val="28"/>
          <w:sz w:val="28"/>
          <w:szCs w:val="28"/>
        </w:rPr>
        <w:t>за (</w:t>
      </w:r>
      <w:r w:rsidRPr="00F446CA">
        <w:rPr>
          <w:rFonts w:ascii="Times New Roman" w:hAnsi="Times New Roman" w:cs="Times New Roman"/>
          <w:color w:val="000000"/>
          <w:kern w:val="28"/>
          <w:sz w:val="28"/>
          <w:szCs w:val="28"/>
        </w:rPr>
        <w:t xml:space="preserve"> розробка програми) в одному з наступних розділів:</w:t>
      </w:r>
    </w:p>
    <w:p w:rsidR="005634E2" w:rsidRPr="00F446CA" w:rsidRDefault="005634E2" w:rsidP="005634E2">
      <w:pPr>
        <w:widowControl w:val="0"/>
        <w:numPr>
          <w:ilvl w:val="0"/>
          <w:numId w:val="5"/>
        </w:numPr>
        <w:shd w:val="clear" w:color="auto" w:fill="FFFFFF"/>
        <w:tabs>
          <w:tab w:val="left" w:pos="0"/>
          <w:tab w:val="left" w:pos="9360"/>
        </w:tabs>
        <w:autoSpaceDE w:val="0"/>
        <w:autoSpaceDN w:val="0"/>
        <w:adjustRightInd w:val="0"/>
        <w:spacing w:after="0" w:line="240" w:lineRule="auto"/>
        <w:ind w:left="645" w:hanging="645"/>
        <w:jc w:val="both"/>
        <w:rPr>
          <w:rFonts w:ascii="Times New Roman" w:hAnsi="Times New Roman" w:cs="Times New Roman"/>
          <w:color w:val="000000"/>
          <w:kern w:val="28"/>
          <w:sz w:val="28"/>
          <w:szCs w:val="28"/>
        </w:rPr>
      </w:pPr>
      <w:r w:rsidRPr="00F446CA">
        <w:rPr>
          <w:rFonts w:ascii="Times New Roman" w:hAnsi="Times New Roman" w:cs="Times New Roman"/>
          <w:color w:val="000000"/>
          <w:kern w:val="28"/>
          <w:sz w:val="28"/>
          <w:szCs w:val="28"/>
        </w:rPr>
        <w:t xml:space="preserve"> комп’ютерні системи та мережі; </w:t>
      </w:r>
    </w:p>
    <w:p w:rsidR="005634E2" w:rsidRPr="00F446CA" w:rsidRDefault="005634E2" w:rsidP="005634E2">
      <w:pPr>
        <w:widowControl w:val="0"/>
        <w:numPr>
          <w:ilvl w:val="0"/>
          <w:numId w:val="5"/>
        </w:numPr>
        <w:shd w:val="clear" w:color="auto" w:fill="FFFFFF"/>
        <w:tabs>
          <w:tab w:val="left" w:pos="0"/>
          <w:tab w:val="left" w:pos="9360"/>
        </w:tabs>
        <w:autoSpaceDE w:val="0"/>
        <w:autoSpaceDN w:val="0"/>
        <w:adjustRightInd w:val="0"/>
        <w:spacing w:after="0" w:line="240" w:lineRule="auto"/>
        <w:ind w:left="645" w:hanging="645"/>
        <w:jc w:val="both"/>
        <w:rPr>
          <w:rFonts w:ascii="Times New Roman" w:hAnsi="Times New Roman" w:cs="Times New Roman"/>
          <w:color w:val="000000"/>
          <w:kern w:val="28"/>
          <w:sz w:val="28"/>
          <w:szCs w:val="28"/>
        </w:rPr>
      </w:pPr>
      <w:r w:rsidRPr="00F446CA">
        <w:rPr>
          <w:rFonts w:ascii="Times New Roman" w:hAnsi="Times New Roman" w:cs="Times New Roman"/>
          <w:color w:val="000000"/>
          <w:kern w:val="28"/>
          <w:sz w:val="28"/>
          <w:szCs w:val="28"/>
        </w:rPr>
        <w:t xml:space="preserve"> безпека інформаційних та телекомунікаційних систем;</w:t>
      </w:r>
    </w:p>
    <w:p w:rsidR="005634E2" w:rsidRPr="00F446CA" w:rsidRDefault="005634E2" w:rsidP="005634E2">
      <w:pPr>
        <w:widowControl w:val="0"/>
        <w:numPr>
          <w:ilvl w:val="0"/>
          <w:numId w:val="5"/>
        </w:numPr>
        <w:shd w:val="clear" w:color="auto" w:fill="FFFFFF"/>
        <w:tabs>
          <w:tab w:val="left" w:pos="0"/>
          <w:tab w:val="left" w:pos="9360"/>
        </w:tabs>
        <w:autoSpaceDE w:val="0"/>
        <w:autoSpaceDN w:val="0"/>
        <w:adjustRightInd w:val="0"/>
        <w:spacing w:after="0" w:line="240" w:lineRule="auto"/>
        <w:ind w:left="645" w:hanging="645"/>
        <w:jc w:val="both"/>
        <w:rPr>
          <w:rFonts w:ascii="Times New Roman" w:hAnsi="Times New Roman" w:cs="Times New Roman"/>
          <w:color w:val="000000"/>
          <w:kern w:val="28"/>
          <w:sz w:val="28"/>
          <w:szCs w:val="28"/>
        </w:rPr>
      </w:pPr>
      <w:r w:rsidRPr="00F446CA">
        <w:rPr>
          <w:rFonts w:ascii="Times New Roman" w:hAnsi="Times New Roman" w:cs="Times New Roman"/>
          <w:color w:val="000000"/>
          <w:kern w:val="28"/>
          <w:sz w:val="28"/>
          <w:szCs w:val="28"/>
        </w:rPr>
        <w:t xml:space="preserve"> технології програмування; </w:t>
      </w:r>
    </w:p>
    <w:p w:rsidR="005634E2" w:rsidRPr="00F446CA" w:rsidRDefault="005634E2" w:rsidP="005634E2">
      <w:pPr>
        <w:widowControl w:val="0"/>
        <w:numPr>
          <w:ilvl w:val="0"/>
          <w:numId w:val="5"/>
        </w:numPr>
        <w:shd w:val="clear" w:color="auto" w:fill="FFFFFF"/>
        <w:tabs>
          <w:tab w:val="left" w:pos="0"/>
          <w:tab w:val="left" w:pos="9360"/>
        </w:tabs>
        <w:autoSpaceDE w:val="0"/>
        <w:autoSpaceDN w:val="0"/>
        <w:adjustRightInd w:val="0"/>
        <w:spacing w:after="0" w:line="240" w:lineRule="auto"/>
        <w:ind w:left="645" w:hanging="645"/>
        <w:jc w:val="both"/>
        <w:rPr>
          <w:rFonts w:ascii="Times New Roman" w:hAnsi="Times New Roman" w:cs="Times New Roman"/>
          <w:color w:val="000000"/>
          <w:kern w:val="28"/>
          <w:sz w:val="28"/>
          <w:szCs w:val="28"/>
        </w:rPr>
      </w:pPr>
      <w:r w:rsidRPr="00F446CA">
        <w:rPr>
          <w:rFonts w:ascii="Times New Roman" w:hAnsi="Times New Roman" w:cs="Times New Roman"/>
          <w:color w:val="000000"/>
          <w:kern w:val="28"/>
          <w:sz w:val="28"/>
          <w:szCs w:val="28"/>
        </w:rPr>
        <w:t xml:space="preserve"> інформаційні системи ,бази даних та системи штучного інтелекту;</w:t>
      </w:r>
    </w:p>
    <w:p w:rsidR="005634E2" w:rsidRPr="00F446CA" w:rsidRDefault="005634E2" w:rsidP="005634E2">
      <w:pPr>
        <w:widowControl w:val="0"/>
        <w:numPr>
          <w:ilvl w:val="0"/>
          <w:numId w:val="5"/>
        </w:numPr>
        <w:shd w:val="clear" w:color="auto" w:fill="FFFFFF"/>
        <w:tabs>
          <w:tab w:val="left" w:pos="0"/>
          <w:tab w:val="left" w:pos="9360"/>
        </w:tabs>
        <w:autoSpaceDE w:val="0"/>
        <w:autoSpaceDN w:val="0"/>
        <w:adjustRightInd w:val="0"/>
        <w:spacing w:after="0" w:line="240" w:lineRule="auto"/>
        <w:ind w:left="645" w:hanging="645"/>
        <w:jc w:val="both"/>
        <w:rPr>
          <w:rFonts w:ascii="Times New Roman" w:hAnsi="Times New Roman" w:cs="Times New Roman"/>
          <w:color w:val="000000"/>
          <w:kern w:val="28"/>
          <w:sz w:val="28"/>
          <w:szCs w:val="28"/>
        </w:rPr>
      </w:pPr>
      <w:r w:rsidRPr="00F446CA">
        <w:rPr>
          <w:rFonts w:ascii="Times New Roman" w:hAnsi="Times New Roman" w:cs="Times New Roman"/>
          <w:color w:val="000000"/>
          <w:kern w:val="28"/>
          <w:sz w:val="28"/>
          <w:szCs w:val="28"/>
        </w:rPr>
        <w:t xml:space="preserve"> </w:t>
      </w:r>
      <w:proofErr w:type="spellStart"/>
      <w:r w:rsidRPr="00F446CA">
        <w:rPr>
          <w:rFonts w:ascii="Times New Roman" w:hAnsi="Times New Roman" w:cs="Times New Roman"/>
          <w:color w:val="000000"/>
          <w:kern w:val="28"/>
          <w:sz w:val="28"/>
          <w:szCs w:val="28"/>
        </w:rPr>
        <w:t>інтернет</w:t>
      </w:r>
      <w:proofErr w:type="spellEnd"/>
      <w:r w:rsidRPr="00F446CA">
        <w:rPr>
          <w:rFonts w:ascii="Times New Roman" w:hAnsi="Times New Roman" w:cs="Times New Roman"/>
          <w:color w:val="000000"/>
          <w:kern w:val="28"/>
          <w:sz w:val="28"/>
          <w:szCs w:val="28"/>
        </w:rPr>
        <w:t xml:space="preserve"> – технології та</w:t>
      </w:r>
      <w:r w:rsidRPr="00F446CA">
        <w:rPr>
          <w:rStyle w:val="a5"/>
          <w:rFonts w:ascii="Times New Roman" w:hAnsi="Times New Roman" w:cs="Times New Roman"/>
          <w:sz w:val="28"/>
          <w:szCs w:val="28"/>
        </w:rPr>
        <w:t xml:space="preserve"> </w:t>
      </w:r>
      <w:r w:rsidRPr="00F446CA">
        <w:rPr>
          <w:rStyle w:val="a5"/>
          <w:rFonts w:ascii="Times New Roman" w:hAnsi="Times New Roman" w:cs="Times New Roman"/>
          <w:sz w:val="28"/>
          <w:szCs w:val="28"/>
          <w:lang w:val="en-US"/>
        </w:rPr>
        <w:t>W</w:t>
      </w:r>
      <w:proofErr w:type="spellStart"/>
      <w:r w:rsidRPr="00F446CA">
        <w:rPr>
          <w:rStyle w:val="a5"/>
          <w:rFonts w:ascii="Times New Roman" w:hAnsi="Times New Roman" w:cs="Times New Roman"/>
          <w:sz w:val="28"/>
          <w:szCs w:val="28"/>
        </w:rPr>
        <w:t>ЕБ</w:t>
      </w:r>
      <w:proofErr w:type="spellEnd"/>
      <w:r w:rsidRPr="00F446CA">
        <w:rPr>
          <w:rStyle w:val="a5"/>
          <w:rFonts w:ascii="Times New Roman" w:hAnsi="Times New Roman" w:cs="Times New Roman"/>
          <w:sz w:val="28"/>
          <w:szCs w:val="28"/>
        </w:rPr>
        <w:t xml:space="preserve"> - дизайн</w:t>
      </w:r>
      <w:r w:rsidRPr="00F446CA">
        <w:rPr>
          <w:rFonts w:ascii="Times New Roman" w:hAnsi="Times New Roman" w:cs="Times New Roman"/>
          <w:color w:val="000000"/>
          <w:kern w:val="28"/>
          <w:sz w:val="28"/>
          <w:szCs w:val="28"/>
        </w:rPr>
        <w:t>;</w:t>
      </w:r>
    </w:p>
    <w:p w:rsidR="005634E2" w:rsidRPr="00F446CA" w:rsidRDefault="005634E2" w:rsidP="005634E2">
      <w:pPr>
        <w:widowControl w:val="0"/>
        <w:numPr>
          <w:ilvl w:val="0"/>
          <w:numId w:val="5"/>
        </w:numPr>
        <w:shd w:val="clear" w:color="auto" w:fill="FFFFFF"/>
        <w:tabs>
          <w:tab w:val="left" w:pos="0"/>
          <w:tab w:val="left" w:pos="9360"/>
        </w:tabs>
        <w:autoSpaceDE w:val="0"/>
        <w:autoSpaceDN w:val="0"/>
        <w:adjustRightInd w:val="0"/>
        <w:spacing w:after="0" w:line="240" w:lineRule="auto"/>
        <w:ind w:left="645" w:hanging="645"/>
        <w:jc w:val="both"/>
        <w:rPr>
          <w:rFonts w:ascii="Times New Roman" w:hAnsi="Times New Roman" w:cs="Times New Roman"/>
          <w:color w:val="000000"/>
          <w:kern w:val="28"/>
          <w:sz w:val="28"/>
          <w:szCs w:val="28"/>
        </w:rPr>
      </w:pPr>
      <w:r w:rsidRPr="00F446CA">
        <w:rPr>
          <w:rFonts w:ascii="Times New Roman" w:hAnsi="Times New Roman" w:cs="Times New Roman"/>
          <w:color w:val="000000"/>
          <w:kern w:val="28"/>
          <w:sz w:val="28"/>
          <w:szCs w:val="28"/>
        </w:rPr>
        <w:t xml:space="preserve"> мультимедійні системи, навчальні та ігрові програми. </w:t>
      </w:r>
    </w:p>
    <w:p w:rsidR="005634E2" w:rsidRPr="00F446CA" w:rsidRDefault="005634E2" w:rsidP="005634E2">
      <w:pPr>
        <w:widowControl w:val="0"/>
        <w:numPr>
          <w:ilvl w:val="0"/>
          <w:numId w:val="5"/>
        </w:numPr>
        <w:shd w:val="clear" w:color="auto" w:fill="FFFFFF"/>
        <w:tabs>
          <w:tab w:val="left" w:pos="0"/>
          <w:tab w:val="left" w:pos="9360"/>
        </w:tabs>
        <w:autoSpaceDE w:val="0"/>
        <w:autoSpaceDN w:val="0"/>
        <w:adjustRightInd w:val="0"/>
        <w:spacing w:after="0" w:line="240" w:lineRule="auto"/>
        <w:ind w:left="645" w:hanging="645"/>
        <w:jc w:val="both"/>
        <w:rPr>
          <w:rFonts w:ascii="Times New Roman" w:hAnsi="Times New Roman" w:cs="Times New Roman"/>
          <w:color w:val="000000"/>
          <w:kern w:val="28"/>
          <w:sz w:val="28"/>
          <w:szCs w:val="28"/>
        </w:rPr>
      </w:pPr>
      <w:r w:rsidRPr="00F446CA">
        <w:rPr>
          <w:rFonts w:ascii="Times New Roman" w:hAnsi="Times New Roman" w:cs="Times New Roman"/>
          <w:color w:val="000000"/>
          <w:kern w:val="28"/>
          <w:sz w:val="28"/>
          <w:szCs w:val="28"/>
        </w:rPr>
        <w:t xml:space="preserve"> робототехніка . </w:t>
      </w:r>
    </w:p>
    <w:p w:rsidR="005634E2" w:rsidRPr="00F446CA" w:rsidRDefault="005634E2" w:rsidP="005634E2">
      <w:pPr>
        <w:widowControl w:val="0"/>
        <w:shd w:val="clear" w:color="auto" w:fill="FFFFFF"/>
        <w:tabs>
          <w:tab w:val="left" w:pos="0"/>
          <w:tab w:val="left" w:pos="9360"/>
        </w:tabs>
        <w:autoSpaceDE w:val="0"/>
        <w:autoSpaceDN w:val="0"/>
        <w:adjustRightInd w:val="0"/>
        <w:spacing w:after="0" w:line="240" w:lineRule="auto"/>
        <w:ind w:firstLine="567"/>
        <w:jc w:val="both"/>
        <w:rPr>
          <w:rFonts w:ascii="Times New Roman" w:hAnsi="Times New Roman" w:cs="Times New Roman"/>
          <w:b/>
          <w:i/>
          <w:color w:val="000000"/>
          <w:kern w:val="28"/>
          <w:sz w:val="28"/>
          <w:szCs w:val="28"/>
        </w:rPr>
      </w:pPr>
      <w:r w:rsidRPr="00F446CA">
        <w:rPr>
          <w:rFonts w:ascii="Times New Roman" w:hAnsi="Times New Roman" w:cs="Times New Roman"/>
          <w:b/>
          <w:i/>
          <w:color w:val="000000"/>
          <w:kern w:val="28"/>
          <w:sz w:val="28"/>
          <w:szCs w:val="28"/>
        </w:rPr>
        <w:t>Критерії оцінювання конкурсного завдання:</w:t>
      </w:r>
    </w:p>
    <w:tbl>
      <w:tblPr>
        <w:tblStyle w:val="a3"/>
        <w:tblW w:w="0" w:type="auto"/>
        <w:tblLook w:val="04A0"/>
      </w:tblPr>
      <w:tblGrid>
        <w:gridCol w:w="8588"/>
        <w:gridCol w:w="983"/>
      </w:tblGrid>
      <w:tr w:rsidR="005634E2" w:rsidRPr="00F446CA" w:rsidTr="00B73BC0">
        <w:tc>
          <w:tcPr>
            <w:tcW w:w="8642"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rPr>
              <w:t>оригінальність задуму та змісту, їх реалізація</w:t>
            </w:r>
          </w:p>
        </w:tc>
        <w:tc>
          <w:tcPr>
            <w:tcW w:w="987"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rPr>
              <w:t>15 б</w:t>
            </w:r>
          </w:p>
        </w:tc>
      </w:tr>
      <w:tr w:rsidR="005634E2" w:rsidRPr="00F446CA" w:rsidTr="00B73BC0">
        <w:tc>
          <w:tcPr>
            <w:tcW w:w="8642"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rPr>
              <w:t>особистий вклад автора, новизна</w:t>
            </w:r>
          </w:p>
        </w:tc>
        <w:tc>
          <w:tcPr>
            <w:tcW w:w="987"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rPr>
              <w:t>20 б</w:t>
            </w:r>
          </w:p>
        </w:tc>
      </w:tr>
      <w:tr w:rsidR="005634E2" w:rsidRPr="00F446CA" w:rsidTr="00B73BC0">
        <w:tc>
          <w:tcPr>
            <w:tcW w:w="8642"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rPr>
              <w:t>актуальність (корисність)</w:t>
            </w:r>
          </w:p>
        </w:tc>
        <w:tc>
          <w:tcPr>
            <w:tcW w:w="987"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rPr>
              <w:t>15 б</w:t>
            </w:r>
          </w:p>
        </w:tc>
      </w:tr>
      <w:tr w:rsidR="005634E2" w:rsidRPr="00F446CA" w:rsidTr="00B73BC0">
        <w:tc>
          <w:tcPr>
            <w:tcW w:w="8642"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rPr>
              <w:t>інтерфейс користувача та дизайн</w:t>
            </w:r>
          </w:p>
        </w:tc>
        <w:tc>
          <w:tcPr>
            <w:tcW w:w="987"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rPr>
              <w:t>15 б</w:t>
            </w:r>
          </w:p>
        </w:tc>
      </w:tr>
      <w:tr w:rsidR="005634E2" w:rsidRPr="00F446CA" w:rsidTr="00B73BC0">
        <w:tc>
          <w:tcPr>
            <w:tcW w:w="8642"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rPr>
              <w:t>коректність та надійність роботи програми</w:t>
            </w:r>
          </w:p>
        </w:tc>
        <w:tc>
          <w:tcPr>
            <w:tcW w:w="987"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rPr>
              <w:t>10 б</w:t>
            </w:r>
          </w:p>
        </w:tc>
      </w:tr>
      <w:tr w:rsidR="005634E2" w:rsidRPr="00F446CA" w:rsidTr="00B73BC0">
        <w:tc>
          <w:tcPr>
            <w:tcW w:w="8642"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rPr>
              <w:t>складність проекту, ефективність використання технічних та програмних можливостей</w:t>
            </w:r>
          </w:p>
        </w:tc>
        <w:tc>
          <w:tcPr>
            <w:tcW w:w="987"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rPr>
              <w:t>15 б</w:t>
            </w:r>
          </w:p>
        </w:tc>
      </w:tr>
      <w:tr w:rsidR="005634E2" w:rsidRPr="00F446CA" w:rsidTr="00B73BC0">
        <w:tc>
          <w:tcPr>
            <w:tcW w:w="8642"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rPr>
              <w:t>наявність документації або довідкової системи, зручність її використання</w:t>
            </w:r>
          </w:p>
        </w:tc>
        <w:tc>
          <w:tcPr>
            <w:tcW w:w="987"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rPr>
              <w:t>10 б</w:t>
            </w:r>
          </w:p>
        </w:tc>
      </w:tr>
    </w:tbl>
    <w:p w:rsidR="005634E2" w:rsidRPr="00F446CA" w:rsidRDefault="005634E2" w:rsidP="005634E2">
      <w:pPr>
        <w:pStyle w:val="135pt"/>
        <w:numPr>
          <w:ilvl w:val="0"/>
          <w:numId w:val="0"/>
        </w:numPr>
        <w:ind w:firstLine="567"/>
        <w:rPr>
          <w:b w:val="0"/>
          <w:sz w:val="28"/>
          <w:szCs w:val="28"/>
        </w:rPr>
      </w:pPr>
      <w:r w:rsidRPr="00F446CA">
        <w:rPr>
          <w:b w:val="0"/>
          <w:sz w:val="28"/>
          <w:szCs w:val="28"/>
        </w:rPr>
        <w:t>Учасники отримують місце за сумою оцінки критеріїв оцінювання конкурсного завдання. Максимальна кількість балів 100</w:t>
      </w:r>
    </w:p>
    <w:p w:rsidR="005634E2" w:rsidRPr="00F446CA" w:rsidRDefault="005634E2" w:rsidP="005634E2">
      <w:pPr>
        <w:pStyle w:val="135pt"/>
        <w:numPr>
          <w:ilvl w:val="0"/>
          <w:numId w:val="0"/>
        </w:numPr>
        <w:ind w:firstLine="567"/>
        <w:rPr>
          <w:b w:val="0"/>
          <w:sz w:val="28"/>
          <w:szCs w:val="28"/>
        </w:rPr>
      </w:pPr>
      <w:r w:rsidRPr="00F446CA">
        <w:rPr>
          <w:b w:val="0"/>
          <w:sz w:val="28"/>
          <w:szCs w:val="28"/>
        </w:rPr>
        <w:t>При виконанні конкурсних завдань вказати посилання  на використані інформаційні джерела.</w:t>
      </w:r>
    </w:p>
    <w:p w:rsidR="005634E2" w:rsidRPr="00C73A72" w:rsidRDefault="005634E2" w:rsidP="005634E2">
      <w:pPr>
        <w:widowControl w:val="0"/>
        <w:shd w:val="clear" w:color="auto" w:fill="FFFFFF"/>
        <w:tabs>
          <w:tab w:val="left" w:pos="0"/>
          <w:tab w:val="left" w:pos="9360"/>
        </w:tabs>
        <w:autoSpaceDE w:val="0"/>
        <w:autoSpaceDN w:val="0"/>
        <w:adjustRightInd w:val="0"/>
        <w:spacing w:after="0" w:line="240" w:lineRule="auto"/>
        <w:ind w:firstLine="567"/>
        <w:jc w:val="both"/>
        <w:rPr>
          <w:rFonts w:ascii="Times New Roman" w:hAnsi="Times New Roman" w:cs="Times New Roman"/>
          <w:color w:val="000000"/>
          <w:kern w:val="28"/>
          <w:sz w:val="28"/>
          <w:szCs w:val="28"/>
        </w:rPr>
      </w:pPr>
      <w:r w:rsidRPr="00C73A72">
        <w:rPr>
          <w:rFonts w:ascii="Times New Roman" w:hAnsi="Times New Roman" w:cs="Times New Roman"/>
          <w:color w:val="000000"/>
          <w:kern w:val="28"/>
          <w:sz w:val="28"/>
          <w:szCs w:val="28"/>
        </w:rPr>
        <w:t xml:space="preserve">3.3. Умови проведення конкурсу в номінації: </w:t>
      </w:r>
      <w:r w:rsidRPr="00C73A72">
        <w:rPr>
          <w:rStyle w:val="a5"/>
          <w:rFonts w:ascii="Times New Roman" w:hAnsi="Times New Roman" w:cs="Times New Roman"/>
          <w:sz w:val="28"/>
          <w:szCs w:val="28"/>
          <w:lang w:val="en-US"/>
        </w:rPr>
        <w:t>W</w:t>
      </w:r>
      <w:proofErr w:type="spellStart"/>
      <w:r w:rsidRPr="00C73A72">
        <w:rPr>
          <w:rStyle w:val="a5"/>
          <w:rFonts w:ascii="Times New Roman" w:hAnsi="Times New Roman" w:cs="Times New Roman"/>
          <w:sz w:val="28"/>
          <w:szCs w:val="28"/>
        </w:rPr>
        <w:t>ЕБ</w:t>
      </w:r>
      <w:proofErr w:type="spellEnd"/>
      <w:r w:rsidRPr="00C73A72">
        <w:rPr>
          <w:rStyle w:val="a5"/>
          <w:rFonts w:ascii="Times New Roman" w:hAnsi="Times New Roman" w:cs="Times New Roman"/>
          <w:sz w:val="28"/>
          <w:szCs w:val="28"/>
        </w:rPr>
        <w:t xml:space="preserve"> - дизайн</w:t>
      </w:r>
    </w:p>
    <w:p w:rsidR="005634E2" w:rsidRPr="00F446CA" w:rsidRDefault="005634E2" w:rsidP="005634E2">
      <w:pPr>
        <w:pStyle w:val="135pt"/>
        <w:numPr>
          <w:ilvl w:val="0"/>
          <w:numId w:val="0"/>
        </w:numPr>
        <w:ind w:firstLine="567"/>
        <w:rPr>
          <w:b w:val="0"/>
          <w:caps/>
          <w:sz w:val="28"/>
          <w:szCs w:val="28"/>
        </w:rPr>
      </w:pPr>
      <w:r w:rsidRPr="00F446CA">
        <w:rPr>
          <w:b w:val="0"/>
          <w:sz w:val="28"/>
          <w:szCs w:val="28"/>
        </w:rPr>
        <w:t>3.3.1.Представляється конкурсне завдання – створення сторінки за тематикою визначеною журі;</w:t>
      </w:r>
    </w:p>
    <w:p w:rsidR="005634E2" w:rsidRPr="00F446CA" w:rsidRDefault="005634E2" w:rsidP="005634E2">
      <w:pPr>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ab/>
      </w:r>
      <w:r w:rsidRPr="00F446CA">
        <w:rPr>
          <w:rFonts w:ascii="Times New Roman" w:hAnsi="Times New Roman" w:cs="Times New Roman"/>
          <w:sz w:val="28"/>
          <w:szCs w:val="28"/>
        </w:rPr>
        <w:tab/>
        <w:t>- Герої Небесної сотні – непереможна сила України.</w:t>
      </w:r>
    </w:p>
    <w:p w:rsidR="005634E2" w:rsidRPr="00F446CA" w:rsidRDefault="005634E2" w:rsidP="005634E2">
      <w:pPr>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ab/>
      </w:r>
      <w:r w:rsidRPr="00F446CA">
        <w:rPr>
          <w:rFonts w:ascii="Times New Roman" w:hAnsi="Times New Roman" w:cs="Times New Roman"/>
          <w:sz w:val="28"/>
          <w:szCs w:val="28"/>
        </w:rPr>
        <w:tab/>
        <w:t>- Українські боксери та їх місце в світовому боксі.</w:t>
      </w:r>
    </w:p>
    <w:p w:rsidR="005634E2" w:rsidRPr="00F446CA" w:rsidRDefault="005634E2" w:rsidP="005634E2">
      <w:pPr>
        <w:pStyle w:val="135pt"/>
        <w:numPr>
          <w:ilvl w:val="0"/>
          <w:numId w:val="0"/>
        </w:numPr>
        <w:ind w:firstLine="567"/>
        <w:rPr>
          <w:b w:val="0"/>
          <w:sz w:val="28"/>
          <w:szCs w:val="28"/>
        </w:rPr>
      </w:pPr>
      <w:r w:rsidRPr="00F446CA">
        <w:rPr>
          <w:b w:val="0"/>
          <w:sz w:val="28"/>
          <w:szCs w:val="28"/>
        </w:rPr>
        <w:t>Учасники отримують місце за сумою оцінки критеріїв оцінювання  конкурсного завдання. Максимальна кількість балів 100</w:t>
      </w:r>
    </w:p>
    <w:p w:rsidR="005634E2" w:rsidRPr="00F446CA" w:rsidRDefault="005634E2" w:rsidP="005634E2">
      <w:pPr>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 xml:space="preserve">До участі в конкурсі не допускаються роботи, які порушують законодавство України; містять елементи неетичного змісту та ненормативну лексику; порушують авторські права. </w:t>
      </w:r>
    </w:p>
    <w:p w:rsidR="005634E2" w:rsidRPr="00F446CA" w:rsidRDefault="005634E2" w:rsidP="005634E2">
      <w:pPr>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До участі в конкурсі допускаються тільки ті роботи, які не брали участі у попередніх обласних конкурсах.</w:t>
      </w:r>
    </w:p>
    <w:p w:rsidR="005634E2" w:rsidRPr="00F446CA" w:rsidRDefault="005634E2" w:rsidP="005634E2">
      <w:pPr>
        <w:spacing w:after="0" w:line="240" w:lineRule="auto"/>
        <w:ind w:firstLine="567"/>
        <w:jc w:val="both"/>
        <w:rPr>
          <w:rStyle w:val="a5"/>
          <w:rFonts w:ascii="Times New Roman" w:hAnsi="Times New Roman" w:cs="Times New Roman"/>
          <w:i/>
          <w:sz w:val="28"/>
          <w:szCs w:val="28"/>
        </w:rPr>
      </w:pPr>
      <w:r w:rsidRPr="00F446CA">
        <w:rPr>
          <w:rStyle w:val="a5"/>
          <w:rFonts w:ascii="Times New Roman" w:hAnsi="Times New Roman" w:cs="Times New Roman"/>
          <w:sz w:val="28"/>
          <w:szCs w:val="28"/>
        </w:rPr>
        <w:t>Критерії оцінювання конкурсу завдання:</w:t>
      </w:r>
    </w:p>
    <w:tbl>
      <w:tblPr>
        <w:tblStyle w:val="a3"/>
        <w:tblW w:w="0" w:type="auto"/>
        <w:tblLook w:val="04A0"/>
      </w:tblPr>
      <w:tblGrid>
        <w:gridCol w:w="8588"/>
        <w:gridCol w:w="983"/>
      </w:tblGrid>
      <w:tr w:rsidR="005634E2" w:rsidRPr="00F446CA" w:rsidTr="00B73BC0">
        <w:tc>
          <w:tcPr>
            <w:tcW w:w="8642"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proofErr w:type="spellStart"/>
            <w:r w:rsidRPr="00F446CA">
              <w:rPr>
                <w:rFonts w:ascii="Times New Roman" w:hAnsi="Times New Roman" w:cs="Times New Roman"/>
                <w:sz w:val="28"/>
                <w:szCs w:val="28"/>
                <w:lang w:val="ru-RU"/>
              </w:rPr>
              <w:t>творче</w:t>
            </w:r>
            <w:proofErr w:type="spellEnd"/>
            <w:r w:rsidRPr="00F446CA">
              <w:rPr>
                <w:rFonts w:ascii="Times New Roman" w:hAnsi="Times New Roman" w:cs="Times New Roman"/>
                <w:sz w:val="28"/>
                <w:szCs w:val="28"/>
                <w:lang w:val="ru-RU"/>
              </w:rPr>
              <w:t xml:space="preserve"> </w:t>
            </w:r>
            <w:proofErr w:type="spellStart"/>
            <w:r w:rsidRPr="00F446CA">
              <w:rPr>
                <w:rFonts w:ascii="Times New Roman" w:hAnsi="Times New Roman" w:cs="Times New Roman"/>
                <w:sz w:val="28"/>
                <w:szCs w:val="28"/>
                <w:lang w:val="ru-RU"/>
              </w:rPr>
              <w:t>розкриття</w:t>
            </w:r>
            <w:proofErr w:type="spellEnd"/>
            <w:r w:rsidRPr="00F446CA">
              <w:rPr>
                <w:rFonts w:ascii="Times New Roman" w:hAnsi="Times New Roman" w:cs="Times New Roman"/>
                <w:sz w:val="28"/>
                <w:szCs w:val="28"/>
                <w:lang w:val="ru-RU"/>
              </w:rPr>
              <w:t xml:space="preserve"> </w:t>
            </w:r>
            <w:proofErr w:type="spellStart"/>
            <w:r w:rsidRPr="00F446CA">
              <w:rPr>
                <w:rFonts w:ascii="Times New Roman" w:hAnsi="Times New Roman" w:cs="Times New Roman"/>
                <w:sz w:val="28"/>
                <w:szCs w:val="28"/>
                <w:lang w:val="ru-RU"/>
              </w:rPr>
              <w:t>задуму</w:t>
            </w:r>
            <w:proofErr w:type="spellEnd"/>
          </w:p>
        </w:tc>
        <w:tc>
          <w:tcPr>
            <w:tcW w:w="987"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lang w:val="ru-RU"/>
              </w:rPr>
              <w:t>15 б</w:t>
            </w:r>
          </w:p>
        </w:tc>
      </w:tr>
      <w:tr w:rsidR="005634E2" w:rsidRPr="00F446CA" w:rsidTr="00B73BC0">
        <w:tc>
          <w:tcPr>
            <w:tcW w:w="8642"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proofErr w:type="spellStart"/>
            <w:r w:rsidRPr="00F446CA">
              <w:rPr>
                <w:rFonts w:ascii="Times New Roman" w:hAnsi="Times New Roman" w:cs="Times New Roman"/>
                <w:sz w:val="28"/>
                <w:szCs w:val="28"/>
                <w:lang w:val="ru-RU"/>
              </w:rPr>
              <w:lastRenderedPageBreak/>
              <w:t>особистий</w:t>
            </w:r>
            <w:proofErr w:type="spellEnd"/>
            <w:r w:rsidRPr="00F446CA">
              <w:rPr>
                <w:rFonts w:ascii="Times New Roman" w:hAnsi="Times New Roman" w:cs="Times New Roman"/>
                <w:sz w:val="28"/>
                <w:szCs w:val="28"/>
                <w:lang w:val="ru-RU"/>
              </w:rPr>
              <w:t xml:space="preserve"> вклад автора</w:t>
            </w:r>
          </w:p>
        </w:tc>
        <w:tc>
          <w:tcPr>
            <w:tcW w:w="987"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lang w:val="ru-RU"/>
              </w:rPr>
              <w:t>20 б</w:t>
            </w:r>
          </w:p>
        </w:tc>
      </w:tr>
      <w:tr w:rsidR="005634E2" w:rsidRPr="00F446CA" w:rsidTr="00B73BC0">
        <w:tc>
          <w:tcPr>
            <w:tcW w:w="8642"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proofErr w:type="spellStart"/>
            <w:r w:rsidRPr="00F446CA">
              <w:rPr>
                <w:rFonts w:ascii="Times New Roman" w:hAnsi="Times New Roman" w:cs="Times New Roman"/>
                <w:sz w:val="28"/>
                <w:szCs w:val="28"/>
                <w:lang w:val="ru-RU"/>
              </w:rPr>
              <w:t>коректність</w:t>
            </w:r>
            <w:proofErr w:type="spellEnd"/>
            <w:r w:rsidRPr="00F446CA">
              <w:rPr>
                <w:rFonts w:ascii="Times New Roman" w:hAnsi="Times New Roman" w:cs="Times New Roman"/>
                <w:sz w:val="28"/>
                <w:szCs w:val="28"/>
                <w:lang w:val="ru-RU"/>
              </w:rPr>
              <w:t xml:space="preserve"> </w:t>
            </w:r>
            <w:proofErr w:type="spellStart"/>
            <w:r w:rsidRPr="00F446CA">
              <w:rPr>
                <w:rFonts w:ascii="Times New Roman" w:hAnsi="Times New Roman" w:cs="Times New Roman"/>
                <w:sz w:val="28"/>
                <w:szCs w:val="28"/>
                <w:lang w:val="ru-RU"/>
              </w:rPr>
              <w:t>відображення</w:t>
            </w:r>
            <w:proofErr w:type="spellEnd"/>
            <w:r w:rsidRPr="00F446CA">
              <w:rPr>
                <w:rFonts w:ascii="Times New Roman" w:hAnsi="Times New Roman" w:cs="Times New Roman"/>
                <w:sz w:val="28"/>
                <w:szCs w:val="28"/>
                <w:lang w:val="ru-RU"/>
              </w:rPr>
              <w:t xml:space="preserve">, </w:t>
            </w:r>
            <w:proofErr w:type="spellStart"/>
            <w:r w:rsidRPr="00F446CA">
              <w:rPr>
                <w:rFonts w:ascii="Times New Roman" w:hAnsi="Times New Roman" w:cs="Times New Roman"/>
                <w:sz w:val="28"/>
                <w:szCs w:val="28"/>
                <w:lang w:val="ru-RU"/>
              </w:rPr>
              <w:t>адаптивність</w:t>
            </w:r>
            <w:proofErr w:type="spellEnd"/>
          </w:p>
        </w:tc>
        <w:tc>
          <w:tcPr>
            <w:tcW w:w="987"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lang w:val="ru-RU"/>
              </w:rPr>
              <w:t>20 б</w:t>
            </w:r>
          </w:p>
        </w:tc>
      </w:tr>
      <w:tr w:rsidR="005634E2" w:rsidRPr="00F446CA" w:rsidTr="00B73BC0">
        <w:tc>
          <w:tcPr>
            <w:tcW w:w="8642"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proofErr w:type="spellStart"/>
            <w:proofErr w:type="gramStart"/>
            <w:r w:rsidRPr="00F446CA">
              <w:rPr>
                <w:rFonts w:ascii="Times New Roman" w:hAnsi="Times New Roman" w:cs="Times New Roman"/>
                <w:sz w:val="28"/>
                <w:szCs w:val="28"/>
                <w:lang w:val="ru-RU"/>
              </w:rPr>
              <w:t>р</w:t>
            </w:r>
            <w:proofErr w:type="gramEnd"/>
            <w:r w:rsidRPr="00F446CA">
              <w:rPr>
                <w:rFonts w:ascii="Times New Roman" w:hAnsi="Times New Roman" w:cs="Times New Roman"/>
                <w:sz w:val="28"/>
                <w:szCs w:val="28"/>
                <w:lang w:val="ru-RU"/>
              </w:rPr>
              <w:t>івень</w:t>
            </w:r>
            <w:proofErr w:type="spellEnd"/>
            <w:r w:rsidRPr="00F446CA">
              <w:rPr>
                <w:rFonts w:ascii="Times New Roman" w:hAnsi="Times New Roman" w:cs="Times New Roman"/>
                <w:sz w:val="28"/>
                <w:szCs w:val="28"/>
                <w:lang w:val="ru-RU"/>
              </w:rPr>
              <w:t xml:space="preserve"> </w:t>
            </w:r>
            <w:proofErr w:type="spellStart"/>
            <w:r w:rsidRPr="00F446CA">
              <w:rPr>
                <w:rFonts w:ascii="Times New Roman" w:hAnsi="Times New Roman" w:cs="Times New Roman"/>
                <w:sz w:val="28"/>
                <w:szCs w:val="28"/>
                <w:lang w:val="ru-RU"/>
              </w:rPr>
              <w:t>використаних</w:t>
            </w:r>
            <w:proofErr w:type="spellEnd"/>
            <w:r w:rsidRPr="00F446CA">
              <w:rPr>
                <w:rFonts w:ascii="Times New Roman" w:hAnsi="Times New Roman" w:cs="Times New Roman"/>
                <w:sz w:val="28"/>
                <w:szCs w:val="28"/>
                <w:lang w:val="ru-RU"/>
              </w:rPr>
              <w:t xml:space="preserve"> </w:t>
            </w:r>
            <w:proofErr w:type="spellStart"/>
            <w:r w:rsidRPr="00F446CA">
              <w:rPr>
                <w:rFonts w:ascii="Times New Roman" w:hAnsi="Times New Roman" w:cs="Times New Roman"/>
                <w:sz w:val="28"/>
                <w:szCs w:val="28"/>
                <w:lang w:val="ru-RU"/>
              </w:rPr>
              <w:t>технологій</w:t>
            </w:r>
            <w:proofErr w:type="spellEnd"/>
          </w:p>
        </w:tc>
        <w:tc>
          <w:tcPr>
            <w:tcW w:w="987"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lang w:val="ru-RU"/>
              </w:rPr>
              <w:t>25 б</w:t>
            </w:r>
          </w:p>
        </w:tc>
      </w:tr>
      <w:tr w:rsidR="005634E2" w:rsidRPr="00F446CA" w:rsidTr="00B73BC0">
        <w:tc>
          <w:tcPr>
            <w:tcW w:w="8642"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rPr>
              <w:t>чіткість, логічність,  послідовність і грамотність викладення матеріалу</w:t>
            </w:r>
          </w:p>
        </w:tc>
        <w:tc>
          <w:tcPr>
            <w:tcW w:w="987" w:type="dxa"/>
          </w:tcPr>
          <w:p w:rsidR="005634E2" w:rsidRPr="00F446CA" w:rsidRDefault="005634E2" w:rsidP="00B73BC0">
            <w:pPr>
              <w:widowControl w:val="0"/>
              <w:tabs>
                <w:tab w:val="left" w:pos="0"/>
                <w:tab w:val="left" w:pos="9360"/>
              </w:tabs>
              <w:autoSpaceDE w:val="0"/>
              <w:autoSpaceDN w:val="0"/>
              <w:adjustRightInd w:val="0"/>
              <w:jc w:val="both"/>
              <w:rPr>
                <w:rFonts w:ascii="Times New Roman" w:hAnsi="Times New Roman" w:cs="Times New Roman"/>
                <w:i/>
                <w:color w:val="000000"/>
                <w:kern w:val="28"/>
                <w:sz w:val="28"/>
                <w:szCs w:val="28"/>
              </w:rPr>
            </w:pPr>
            <w:r w:rsidRPr="00F446CA">
              <w:rPr>
                <w:rFonts w:ascii="Times New Roman" w:hAnsi="Times New Roman" w:cs="Times New Roman"/>
                <w:sz w:val="28"/>
                <w:szCs w:val="28"/>
                <w:lang w:val="ru-RU"/>
              </w:rPr>
              <w:t>20 б</w:t>
            </w:r>
          </w:p>
        </w:tc>
      </w:tr>
    </w:tbl>
    <w:p w:rsidR="005634E2" w:rsidRPr="00F446CA" w:rsidRDefault="005634E2" w:rsidP="005634E2">
      <w:pPr>
        <w:tabs>
          <w:tab w:val="left" w:pos="9360"/>
        </w:tabs>
        <w:spacing w:after="0" w:line="240" w:lineRule="auto"/>
        <w:ind w:left="567"/>
        <w:jc w:val="both"/>
        <w:rPr>
          <w:rFonts w:ascii="Times New Roman" w:hAnsi="Times New Roman" w:cs="Times New Roman"/>
          <w:b/>
          <w:sz w:val="28"/>
          <w:szCs w:val="28"/>
        </w:rPr>
      </w:pPr>
      <w:r w:rsidRPr="00F446CA">
        <w:rPr>
          <w:rFonts w:ascii="Times New Roman" w:hAnsi="Times New Roman" w:cs="Times New Roman"/>
          <w:b/>
          <w:sz w:val="28"/>
          <w:szCs w:val="28"/>
        </w:rPr>
        <w:t>4. Документація конкурсу</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Конкурсні матеріали складаються з таких документів:</w:t>
      </w:r>
    </w:p>
    <w:p w:rsidR="005634E2" w:rsidRPr="00F446CA" w:rsidRDefault="005634E2" w:rsidP="005634E2">
      <w:pPr>
        <w:tabs>
          <w:tab w:val="left" w:pos="9360"/>
        </w:tabs>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Pr="00F446CA">
        <w:rPr>
          <w:rFonts w:ascii="Times New Roman" w:hAnsi="Times New Roman" w:cs="Times New Roman"/>
          <w:b/>
          <w:i/>
          <w:sz w:val="28"/>
          <w:szCs w:val="28"/>
        </w:rPr>
        <w:t>Електронний варіант роботи.</w:t>
      </w:r>
    </w:p>
    <w:p w:rsidR="005634E2" w:rsidRPr="00F446CA" w:rsidRDefault="005634E2" w:rsidP="005634E2">
      <w:pPr>
        <w:tabs>
          <w:tab w:val="left" w:pos="9360"/>
        </w:tabs>
        <w:spacing w:after="0" w:line="240" w:lineRule="auto"/>
        <w:ind w:firstLine="567"/>
        <w:jc w:val="both"/>
        <w:rPr>
          <w:rFonts w:ascii="Times New Roman" w:hAnsi="Times New Roman" w:cs="Times New Roman"/>
          <w:b/>
          <w:i/>
          <w:sz w:val="28"/>
          <w:szCs w:val="28"/>
        </w:rPr>
      </w:pPr>
      <w:r w:rsidRPr="00F446CA">
        <w:rPr>
          <w:rFonts w:ascii="Times New Roman" w:hAnsi="Times New Roman" w:cs="Times New Roman"/>
          <w:b/>
          <w:i/>
          <w:sz w:val="28"/>
          <w:szCs w:val="28"/>
        </w:rPr>
        <w:t xml:space="preserve">2. Авторська анкета: </w:t>
      </w:r>
    </w:p>
    <w:p w:rsidR="005634E2" w:rsidRPr="00F446CA" w:rsidRDefault="005634E2" w:rsidP="005634E2">
      <w:pPr>
        <w:numPr>
          <w:ilvl w:val="0"/>
          <w:numId w:val="3"/>
        </w:numPr>
        <w:tabs>
          <w:tab w:val="clear" w:pos="720"/>
          <w:tab w:val="num" w:pos="1440"/>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прізвище та ім'я повністю;</w:t>
      </w:r>
    </w:p>
    <w:p w:rsidR="005634E2" w:rsidRPr="00F446CA" w:rsidRDefault="005634E2" w:rsidP="005634E2">
      <w:pPr>
        <w:numPr>
          <w:ilvl w:val="0"/>
          <w:numId w:val="3"/>
        </w:numPr>
        <w:tabs>
          <w:tab w:val="clear" w:pos="720"/>
          <w:tab w:val="num" w:pos="1440"/>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місто (село, район);</w:t>
      </w:r>
    </w:p>
    <w:p w:rsidR="005634E2" w:rsidRPr="00F446CA" w:rsidRDefault="005634E2" w:rsidP="005634E2">
      <w:pPr>
        <w:numPr>
          <w:ilvl w:val="0"/>
          <w:numId w:val="3"/>
        </w:numPr>
        <w:tabs>
          <w:tab w:val="clear" w:pos="720"/>
          <w:tab w:val="num" w:pos="1440"/>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школа (чи таке інше); клас (курс);</w:t>
      </w:r>
    </w:p>
    <w:p w:rsidR="005634E2" w:rsidRPr="00F446CA" w:rsidRDefault="005634E2" w:rsidP="005634E2">
      <w:pPr>
        <w:numPr>
          <w:ilvl w:val="0"/>
          <w:numId w:val="3"/>
        </w:numPr>
        <w:tabs>
          <w:tab w:val="clear" w:pos="720"/>
          <w:tab w:val="num" w:pos="1440"/>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дата народження;</w:t>
      </w:r>
    </w:p>
    <w:p w:rsidR="005634E2" w:rsidRPr="00F446CA" w:rsidRDefault="005634E2" w:rsidP="005634E2">
      <w:pPr>
        <w:numPr>
          <w:ilvl w:val="0"/>
          <w:numId w:val="3"/>
        </w:numPr>
        <w:tabs>
          <w:tab w:val="clear" w:pos="720"/>
          <w:tab w:val="num" w:pos="1440"/>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домашня адреса; телефон;</w:t>
      </w:r>
    </w:p>
    <w:p w:rsidR="005634E2" w:rsidRPr="00F446CA" w:rsidRDefault="005634E2" w:rsidP="005634E2">
      <w:pPr>
        <w:numPr>
          <w:ilvl w:val="0"/>
          <w:numId w:val="3"/>
        </w:numPr>
        <w:tabs>
          <w:tab w:val="clear" w:pos="720"/>
          <w:tab w:val="num" w:pos="1440"/>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де і в якому гуртку займається;</w:t>
      </w:r>
    </w:p>
    <w:p w:rsidR="005634E2" w:rsidRPr="00F446CA" w:rsidRDefault="005634E2" w:rsidP="005634E2">
      <w:pPr>
        <w:numPr>
          <w:ilvl w:val="0"/>
          <w:numId w:val="3"/>
        </w:numPr>
        <w:tabs>
          <w:tab w:val="clear" w:pos="720"/>
          <w:tab w:val="num" w:pos="1440"/>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керівник гуртка (прізвище, ім'я, по батькові повністю, вчена ступінь).</w:t>
      </w:r>
    </w:p>
    <w:p w:rsidR="005634E2" w:rsidRPr="00F446CA" w:rsidRDefault="005634E2" w:rsidP="005634E2">
      <w:pPr>
        <w:tabs>
          <w:tab w:val="left" w:pos="9360"/>
        </w:tabs>
        <w:spacing w:after="0" w:line="240" w:lineRule="auto"/>
        <w:ind w:firstLine="567"/>
        <w:jc w:val="both"/>
        <w:rPr>
          <w:rFonts w:ascii="Times New Roman" w:hAnsi="Times New Roman" w:cs="Times New Roman"/>
          <w:b/>
          <w:i/>
          <w:sz w:val="28"/>
          <w:szCs w:val="28"/>
        </w:rPr>
      </w:pPr>
      <w:r w:rsidRPr="00F446CA">
        <w:rPr>
          <w:rFonts w:ascii="Times New Roman" w:hAnsi="Times New Roman" w:cs="Times New Roman"/>
          <w:b/>
          <w:i/>
          <w:sz w:val="28"/>
          <w:szCs w:val="28"/>
        </w:rPr>
        <w:t>3. Паспорт на програму:</w:t>
      </w:r>
    </w:p>
    <w:p w:rsidR="005634E2" w:rsidRPr="00F446CA" w:rsidRDefault="005634E2" w:rsidP="005634E2">
      <w:pPr>
        <w:numPr>
          <w:ilvl w:val="0"/>
          <w:numId w:val="4"/>
        </w:numPr>
        <w:tabs>
          <w:tab w:val="clear" w:pos="720"/>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назва програми;</w:t>
      </w:r>
    </w:p>
    <w:p w:rsidR="005634E2" w:rsidRPr="00F446CA" w:rsidRDefault="005634E2" w:rsidP="005634E2">
      <w:pPr>
        <w:numPr>
          <w:ilvl w:val="0"/>
          <w:numId w:val="4"/>
        </w:numPr>
        <w:tabs>
          <w:tab w:val="clear" w:pos="720"/>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розділ та номінація;</w:t>
      </w:r>
    </w:p>
    <w:p w:rsidR="005634E2" w:rsidRPr="00F446CA" w:rsidRDefault="005634E2" w:rsidP="005634E2">
      <w:pPr>
        <w:numPr>
          <w:ilvl w:val="0"/>
          <w:numId w:val="4"/>
        </w:numPr>
        <w:tabs>
          <w:tab w:val="clear" w:pos="720"/>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інструкції для встановлення програми;</w:t>
      </w:r>
    </w:p>
    <w:p w:rsidR="005634E2" w:rsidRPr="00F446CA" w:rsidRDefault="005634E2" w:rsidP="005634E2">
      <w:pPr>
        <w:numPr>
          <w:ilvl w:val="0"/>
          <w:numId w:val="4"/>
        </w:numPr>
        <w:tabs>
          <w:tab w:val="clear" w:pos="720"/>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опис середовищ, в яких вона працює;</w:t>
      </w:r>
    </w:p>
    <w:p w:rsidR="005634E2" w:rsidRPr="00F446CA" w:rsidRDefault="005634E2" w:rsidP="005634E2">
      <w:pPr>
        <w:numPr>
          <w:ilvl w:val="0"/>
          <w:numId w:val="4"/>
        </w:numPr>
        <w:tabs>
          <w:tab w:val="clear" w:pos="720"/>
          <w:tab w:val="left" w:pos="9360"/>
        </w:tabs>
        <w:spacing w:after="0" w:line="240" w:lineRule="auto"/>
        <w:ind w:left="0" w:firstLine="567"/>
        <w:jc w:val="both"/>
        <w:rPr>
          <w:rFonts w:ascii="Times New Roman" w:hAnsi="Times New Roman" w:cs="Times New Roman"/>
          <w:sz w:val="28"/>
          <w:szCs w:val="28"/>
        </w:rPr>
      </w:pPr>
      <w:r w:rsidRPr="00F446CA">
        <w:rPr>
          <w:rFonts w:ascii="Times New Roman" w:hAnsi="Times New Roman" w:cs="Times New Roman"/>
          <w:sz w:val="28"/>
          <w:szCs w:val="28"/>
        </w:rPr>
        <w:t>мова програмування;</w:t>
      </w:r>
    </w:p>
    <w:p w:rsidR="005634E2" w:rsidRPr="00F446CA" w:rsidRDefault="005634E2" w:rsidP="005634E2">
      <w:pPr>
        <w:tabs>
          <w:tab w:val="left" w:pos="9360"/>
        </w:tabs>
        <w:spacing w:after="0" w:line="240" w:lineRule="auto"/>
        <w:ind w:firstLine="567"/>
        <w:jc w:val="both"/>
        <w:rPr>
          <w:rFonts w:ascii="Times New Roman" w:hAnsi="Times New Roman" w:cs="Times New Roman"/>
          <w:b/>
          <w:i/>
          <w:sz w:val="28"/>
          <w:szCs w:val="28"/>
        </w:rPr>
      </w:pPr>
      <w:r w:rsidRPr="00F446CA">
        <w:rPr>
          <w:rFonts w:ascii="Times New Roman" w:hAnsi="Times New Roman" w:cs="Times New Roman"/>
          <w:b/>
          <w:i/>
          <w:sz w:val="28"/>
          <w:szCs w:val="28"/>
        </w:rPr>
        <w:t>4. Короткий опис про призначення, мету, основні функції роботи та інструкція для використання, можливі шляхи</w:t>
      </w:r>
      <w:r w:rsidRPr="00F446CA">
        <w:rPr>
          <w:rFonts w:ascii="Times New Roman" w:hAnsi="Times New Roman" w:cs="Times New Roman"/>
          <w:sz w:val="28"/>
          <w:szCs w:val="28"/>
        </w:rPr>
        <w:t xml:space="preserve"> </w:t>
      </w:r>
      <w:r w:rsidRPr="00F446CA">
        <w:rPr>
          <w:rFonts w:ascii="Times New Roman" w:hAnsi="Times New Roman" w:cs="Times New Roman"/>
          <w:b/>
          <w:i/>
          <w:sz w:val="28"/>
          <w:szCs w:val="28"/>
        </w:rPr>
        <w:t>розвитку та вдосконалення, опис алгоритму.</w:t>
      </w:r>
    </w:p>
    <w:p w:rsidR="005634E2" w:rsidRPr="00F446CA" w:rsidRDefault="005634E2" w:rsidP="005634E2">
      <w:pPr>
        <w:tabs>
          <w:tab w:val="left" w:pos="9360"/>
        </w:tabs>
        <w:spacing w:after="0" w:line="240" w:lineRule="auto"/>
        <w:ind w:left="567"/>
        <w:jc w:val="both"/>
        <w:rPr>
          <w:rFonts w:ascii="Times New Roman" w:hAnsi="Times New Roman" w:cs="Times New Roman"/>
          <w:b/>
          <w:sz w:val="28"/>
          <w:szCs w:val="28"/>
        </w:rPr>
      </w:pPr>
      <w:r w:rsidRPr="00F446CA">
        <w:rPr>
          <w:rFonts w:ascii="Times New Roman" w:hAnsi="Times New Roman" w:cs="Times New Roman"/>
          <w:b/>
          <w:sz w:val="28"/>
          <w:szCs w:val="28"/>
        </w:rPr>
        <w:t>5. Організація роботи журі</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Оцінку робіт проводить журі конкурсу, що затверджуються наказом директора ОЦТТУМ, до складу якого входять висококваліфіковані спеціалісти в галузі інформатики та програмування.</w:t>
      </w:r>
    </w:p>
    <w:p w:rsidR="005634E2" w:rsidRPr="00F446CA" w:rsidRDefault="005634E2" w:rsidP="005634E2">
      <w:pPr>
        <w:tabs>
          <w:tab w:val="left" w:pos="9360"/>
        </w:tabs>
        <w:spacing w:after="0" w:line="240" w:lineRule="auto"/>
        <w:ind w:left="567"/>
        <w:jc w:val="both"/>
        <w:rPr>
          <w:rFonts w:ascii="Times New Roman" w:hAnsi="Times New Roman" w:cs="Times New Roman"/>
          <w:b/>
          <w:sz w:val="28"/>
          <w:szCs w:val="28"/>
        </w:rPr>
      </w:pPr>
      <w:r w:rsidRPr="00F446CA">
        <w:rPr>
          <w:rFonts w:ascii="Times New Roman" w:hAnsi="Times New Roman" w:cs="Times New Roman"/>
          <w:b/>
          <w:sz w:val="28"/>
          <w:szCs w:val="28"/>
        </w:rPr>
        <w:t>6. Матеріальне забезпечення</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 xml:space="preserve">Витрати на проведення конкурсу відносяться на рахунок асигнувань ОЦТТУМ відповідно до затвердженого кошторису. </w:t>
      </w:r>
    </w:p>
    <w:p w:rsidR="005634E2" w:rsidRPr="00F446CA" w:rsidRDefault="005634E2" w:rsidP="005634E2">
      <w:pPr>
        <w:tabs>
          <w:tab w:val="left" w:pos="9360"/>
        </w:tabs>
        <w:spacing w:after="0" w:line="240" w:lineRule="auto"/>
        <w:ind w:left="567"/>
        <w:jc w:val="both"/>
        <w:rPr>
          <w:rFonts w:ascii="Times New Roman" w:hAnsi="Times New Roman" w:cs="Times New Roman"/>
          <w:b/>
          <w:sz w:val="28"/>
          <w:szCs w:val="28"/>
        </w:rPr>
      </w:pPr>
      <w:r w:rsidRPr="00F446CA">
        <w:rPr>
          <w:rFonts w:ascii="Times New Roman" w:hAnsi="Times New Roman" w:cs="Times New Roman"/>
          <w:b/>
          <w:sz w:val="28"/>
          <w:szCs w:val="28"/>
        </w:rPr>
        <w:t>7. Визначення переможців</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Особисті місця визначаються за сумою балів , одержаних в конкурсному завданні кожної номінації.</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lastRenderedPageBreak/>
        <w:t>Конкурсанти, які досягли найкращих результатів, визначаються переможцями конкурсу і відзначаються дипломами першого, другого і третього ступенів.</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Командна першість визначається за сумою найкращих місць (по 1 місцю з кожного розділу), зайнятих членами команди  в особистій першості. При відсутності учасника в якомусь із розділів, команді зараховується бал, який дорівнює кількості учасників даного розділу + 1.</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Команди, які зайняли І, ІІ і ІІІ місця, нагороджуються дипломами ОЦТТУМ.</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t>Керівники гуртків, які підготували переможців в особистій першості, нагороджуються дипломами ОЦТТУМ.</w:t>
      </w:r>
    </w:p>
    <w:p w:rsidR="005634E2" w:rsidRPr="00F446CA" w:rsidRDefault="005634E2" w:rsidP="005634E2">
      <w:pPr>
        <w:tabs>
          <w:tab w:val="left" w:pos="9360"/>
        </w:tabs>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b/>
          <w:sz w:val="28"/>
          <w:szCs w:val="28"/>
        </w:rPr>
        <w:t>8.</w:t>
      </w:r>
      <w:r w:rsidRPr="00F446CA">
        <w:rPr>
          <w:rFonts w:ascii="Times New Roman" w:hAnsi="Times New Roman" w:cs="Times New Roman"/>
          <w:sz w:val="28"/>
          <w:szCs w:val="28"/>
        </w:rPr>
        <w:t xml:space="preserve"> </w:t>
      </w:r>
      <w:r w:rsidRPr="00F446CA">
        <w:rPr>
          <w:rFonts w:ascii="Times New Roman" w:hAnsi="Times New Roman" w:cs="Times New Roman"/>
          <w:b/>
          <w:sz w:val="28"/>
          <w:szCs w:val="28"/>
        </w:rPr>
        <w:t>Додатки до Положення про обласний конкурс учнівської молоді з інформаційних технологій</w:t>
      </w:r>
    </w:p>
    <w:p w:rsidR="005634E2" w:rsidRPr="00F446CA" w:rsidRDefault="005634E2" w:rsidP="005634E2">
      <w:pPr>
        <w:spacing w:after="0" w:line="240" w:lineRule="auto"/>
        <w:ind w:firstLine="567"/>
        <w:jc w:val="both"/>
        <w:rPr>
          <w:rFonts w:ascii="Times New Roman" w:hAnsi="Times New Roman" w:cs="Times New Roman"/>
          <w:sz w:val="28"/>
          <w:szCs w:val="28"/>
        </w:rPr>
      </w:pPr>
      <w:r w:rsidRPr="00F446CA">
        <w:rPr>
          <w:rFonts w:ascii="Times New Roman" w:hAnsi="Times New Roman" w:cs="Times New Roman"/>
          <w:sz w:val="28"/>
          <w:szCs w:val="28"/>
        </w:rPr>
        <w:br w:type="page"/>
      </w:r>
    </w:p>
    <w:p w:rsidR="005634E2" w:rsidRPr="00F446CA" w:rsidRDefault="005634E2" w:rsidP="005634E2">
      <w:pPr>
        <w:tabs>
          <w:tab w:val="left" w:pos="9360"/>
        </w:tabs>
        <w:spacing w:after="0" w:line="240" w:lineRule="auto"/>
        <w:jc w:val="right"/>
        <w:rPr>
          <w:rFonts w:ascii="Times New Roman" w:hAnsi="Times New Roman" w:cs="Times New Roman"/>
          <w:sz w:val="28"/>
          <w:szCs w:val="28"/>
        </w:rPr>
      </w:pPr>
      <w:r w:rsidRPr="00F446CA">
        <w:rPr>
          <w:rFonts w:ascii="Times New Roman" w:hAnsi="Times New Roman" w:cs="Times New Roman"/>
          <w:sz w:val="28"/>
          <w:szCs w:val="28"/>
        </w:rPr>
        <w:lastRenderedPageBreak/>
        <w:t>Додаток 1</w:t>
      </w:r>
    </w:p>
    <w:p w:rsidR="005634E2" w:rsidRPr="00F446CA" w:rsidRDefault="005634E2" w:rsidP="005634E2">
      <w:pPr>
        <w:tabs>
          <w:tab w:val="left" w:pos="9360"/>
        </w:tabs>
        <w:spacing w:after="0" w:line="240" w:lineRule="auto"/>
        <w:jc w:val="both"/>
        <w:rPr>
          <w:rFonts w:ascii="Times New Roman" w:hAnsi="Times New Roman" w:cs="Times New Roman"/>
          <w:b/>
          <w:sz w:val="28"/>
          <w:szCs w:val="28"/>
        </w:rPr>
      </w:pPr>
      <w:r w:rsidRPr="00F446CA">
        <w:rPr>
          <w:rFonts w:ascii="Times New Roman" w:hAnsi="Times New Roman" w:cs="Times New Roman"/>
          <w:b/>
          <w:sz w:val="28"/>
          <w:szCs w:val="28"/>
        </w:rPr>
        <w:t>Правила проведення конкурсу</w:t>
      </w:r>
    </w:p>
    <w:p w:rsidR="005634E2" w:rsidRPr="00F446CA" w:rsidRDefault="005634E2" w:rsidP="005634E2">
      <w:pPr>
        <w:tabs>
          <w:tab w:val="left" w:pos="9360"/>
        </w:tabs>
        <w:spacing w:after="0" w:line="240" w:lineRule="auto"/>
        <w:ind w:left="360"/>
        <w:jc w:val="both"/>
        <w:rPr>
          <w:rFonts w:ascii="Times New Roman" w:hAnsi="Times New Roman" w:cs="Times New Roman"/>
          <w:sz w:val="28"/>
          <w:szCs w:val="28"/>
        </w:rPr>
      </w:pPr>
      <w:r w:rsidRPr="00F446CA">
        <w:rPr>
          <w:rFonts w:ascii="Times New Roman" w:hAnsi="Times New Roman" w:cs="Times New Roman"/>
          <w:sz w:val="28"/>
          <w:szCs w:val="28"/>
        </w:rPr>
        <w:t>1. Конкурсні роботи можуть бути розроблені в будь-якому середовищі, яке дає змогу оптимально реалізувати задум. Програмні інструменти, якими розроблено конкурсний продукт, не повинні переорієнтовувати режими роботи конкурсного ПК (ПК, на якому проводиться показ конкурсної роботи) та псувати його роботу, роботу ПЗ, встановленого на ПК.</w:t>
      </w:r>
    </w:p>
    <w:p w:rsidR="005634E2" w:rsidRPr="00F446CA" w:rsidRDefault="005634E2" w:rsidP="005634E2">
      <w:pPr>
        <w:tabs>
          <w:tab w:val="left" w:pos="9360"/>
        </w:tabs>
        <w:spacing w:after="0" w:line="240" w:lineRule="auto"/>
        <w:ind w:left="360"/>
        <w:jc w:val="both"/>
        <w:rPr>
          <w:rFonts w:ascii="Times New Roman" w:hAnsi="Times New Roman" w:cs="Times New Roman"/>
          <w:sz w:val="28"/>
          <w:szCs w:val="28"/>
        </w:rPr>
      </w:pPr>
      <w:r w:rsidRPr="00F446CA">
        <w:rPr>
          <w:rFonts w:ascii="Times New Roman" w:hAnsi="Times New Roman" w:cs="Times New Roman"/>
          <w:sz w:val="28"/>
          <w:szCs w:val="28"/>
        </w:rPr>
        <w:t>2. Роботи, які вміщують віруси, або вимагають спеціальних програмних або апаратних можливостей ПК, знімаються з конкурсу. Не допускаються до конкурсу роботи, які змінюють параметри роботи операційної системи та основних програмних продуктів, встановлених на конкурсному ПК.</w:t>
      </w:r>
    </w:p>
    <w:p w:rsidR="005634E2" w:rsidRPr="00F446CA" w:rsidRDefault="005634E2" w:rsidP="005634E2">
      <w:pPr>
        <w:tabs>
          <w:tab w:val="left" w:pos="9360"/>
        </w:tabs>
        <w:spacing w:after="0" w:line="240" w:lineRule="auto"/>
        <w:ind w:left="360"/>
        <w:jc w:val="both"/>
        <w:rPr>
          <w:rFonts w:ascii="Times New Roman" w:hAnsi="Times New Roman" w:cs="Times New Roman"/>
          <w:sz w:val="28"/>
          <w:szCs w:val="28"/>
        </w:rPr>
      </w:pPr>
      <w:r w:rsidRPr="00F446CA">
        <w:rPr>
          <w:rFonts w:ascii="Times New Roman" w:hAnsi="Times New Roman" w:cs="Times New Roman"/>
          <w:sz w:val="28"/>
          <w:szCs w:val="28"/>
        </w:rPr>
        <w:t>3. Для оцінки програми потрібно в заявці  вказати відповідне середовище. Після демонстрації встановлене середовище повинно без проблем зніматися з ПК без зміни якості роботи демонстраційного комп'ютера та його ПЗ.</w:t>
      </w:r>
    </w:p>
    <w:p w:rsidR="005634E2" w:rsidRPr="00F446CA" w:rsidRDefault="005634E2" w:rsidP="005634E2">
      <w:pPr>
        <w:tabs>
          <w:tab w:val="left" w:pos="9360"/>
        </w:tabs>
        <w:spacing w:after="0" w:line="240" w:lineRule="auto"/>
        <w:ind w:left="360"/>
        <w:jc w:val="both"/>
        <w:rPr>
          <w:rFonts w:ascii="Times New Roman" w:hAnsi="Times New Roman" w:cs="Times New Roman"/>
          <w:sz w:val="28"/>
          <w:szCs w:val="28"/>
        </w:rPr>
      </w:pPr>
      <w:r w:rsidRPr="00F446CA">
        <w:rPr>
          <w:rFonts w:ascii="Times New Roman" w:hAnsi="Times New Roman" w:cs="Times New Roman"/>
          <w:sz w:val="28"/>
          <w:szCs w:val="28"/>
        </w:rPr>
        <w:t>4. Роботи подаються на конкурс в електронному вигляді.</w:t>
      </w:r>
    </w:p>
    <w:p w:rsidR="005634E2" w:rsidRDefault="005634E2" w:rsidP="005634E2">
      <w:pPr>
        <w:tabs>
          <w:tab w:val="left" w:pos="9360"/>
        </w:tabs>
        <w:spacing w:after="0" w:line="240" w:lineRule="auto"/>
        <w:ind w:left="360"/>
        <w:jc w:val="both"/>
        <w:rPr>
          <w:rFonts w:ascii="Times New Roman" w:hAnsi="Times New Roman" w:cs="Times New Roman"/>
          <w:sz w:val="28"/>
          <w:szCs w:val="28"/>
        </w:rPr>
      </w:pPr>
    </w:p>
    <w:p w:rsidR="005634E2" w:rsidRDefault="005634E2" w:rsidP="005634E2">
      <w:pPr>
        <w:tabs>
          <w:tab w:val="left" w:pos="9360"/>
        </w:tabs>
        <w:spacing w:after="0" w:line="240" w:lineRule="auto"/>
        <w:ind w:left="360"/>
        <w:jc w:val="both"/>
        <w:rPr>
          <w:rFonts w:ascii="Times New Roman" w:hAnsi="Times New Roman" w:cs="Times New Roman"/>
          <w:sz w:val="28"/>
          <w:szCs w:val="28"/>
        </w:rPr>
      </w:pPr>
    </w:p>
    <w:p w:rsidR="005634E2" w:rsidRPr="00F446CA" w:rsidRDefault="005634E2" w:rsidP="005634E2">
      <w:pPr>
        <w:tabs>
          <w:tab w:val="left" w:pos="9360"/>
        </w:tabs>
        <w:spacing w:after="0" w:line="240" w:lineRule="auto"/>
        <w:ind w:left="360"/>
        <w:jc w:val="both"/>
        <w:rPr>
          <w:rFonts w:ascii="Times New Roman" w:hAnsi="Times New Roman" w:cs="Times New Roman"/>
          <w:sz w:val="28"/>
          <w:szCs w:val="28"/>
        </w:rPr>
      </w:pPr>
    </w:p>
    <w:p w:rsidR="005634E2" w:rsidRPr="00F446CA" w:rsidRDefault="005634E2" w:rsidP="005634E2">
      <w:pPr>
        <w:tabs>
          <w:tab w:val="left" w:pos="9360"/>
        </w:tabs>
        <w:spacing w:after="0" w:line="240" w:lineRule="auto"/>
        <w:jc w:val="right"/>
        <w:rPr>
          <w:rFonts w:ascii="Times New Roman" w:hAnsi="Times New Roman" w:cs="Times New Roman"/>
          <w:sz w:val="28"/>
          <w:szCs w:val="28"/>
        </w:rPr>
      </w:pPr>
      <w:r w:rsidRPr="00F446CA">
        <w:rPr>
          <w:rFonts w:ascii="Times New Roman" w:hAnsi="Times New Roman" w:cs="Times New Roman"/>
          <w:sz w:val="28"/>
          <w:szCs w:val="28"/>
        </w:rPr>
        <w:t>Додаток 2</w:t>
      </w:r>
    </w:p>
    <w:p w:rsidR="005634E2" w:rsidRPr="00F446CA" w:rsidRDefault="005634E2" w:rsidP="005634E2">
      <w:pPr>
        <w:tabs>
          <w:tab w:val="left" w:pos="9360"/>
        </w:tabs>
        <w:spacing w:after="0" w:line="240" w:lineRule="auto"/>
        <w:ind w:left="360"/>
        <w:jc w:val="center"/>
        <w:rPr>
          <w:rFonts w:ascii="Times New Roman" w:hAnsi="Times New Roman" w:cs="Times New Roman"/>
          <w:sz w:val="28"/>
          <w:szCs w:val="28"/>
        </w:rPr>
      </w:pPr>
      <w:r w:rsidRPr="00F446CA">
        <w:rPr>
          <w:rFonts w:ascii="Times New Roman" w:hAnsi="Times New Roman" w:cs="Times New Roman"/>
          <w:b/>
          <w:sz w:val="28"/>
          <w:szCs w:val="28"/>
        </w:rPr>
        <w:t>Заявка</w:t>
      </w:r>
    </w:p>
    <w:p w:rsidR="005634E2" w:rsidRDefault="005634E2" w:rsidP="005634E2">
      <w:pPr>
        <w:tabs>
          <w:tab w:val="left" w:pos="9360"/>
        </w:tabs>
        <w:spacing w:after="0" w:line="240" w:lineRule="auto"/>
        <w:jc w:val="center"/>
        <w:rPr>
          <w:rFonts w:ascii="Times New Roman" w:hAnsi="Times New Roman" w:cs="Times New Roman"/>
          <w:sz w:val="28"/>
          <w:szCs w:val="28"/>
        </w:rPr>
      </w:pPr>
      <w:r w:rsidRPr="00F446CA">
        <w:rPr>
          <w:rFonts w:ascii="Times New Roman" w:hAnsi="Times New Roman" w:cs="Times New Roman"/>
          <w:sz w:val="28"/>
          <w:szCs w:val="28"/>
        </w:rPr>
        <w:t>на участь в обласному заочному конкурсі учнівської молоді з інформаційних технологій від ___________________________ району</w:t>
      </w:r>
    </w:p>
    <w:p w:rsidR="005634E2" w:rsidRPr="00F446CA" w:rsidRDefault="005634E2" w:rsidP="005634E2">
      <w:pPr>
        <w:tabs>
          <w:tab w:val="left" w:pos="9360"/>
        </w:tabs>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1311"/>
        <w:gridCol w:w="963"/>
        <w:gridCol w:w="1485"/>
        <w:gridCol w:w="1570"/>
        <w:gridCol w:w="1015"/>
        <w:gridCol w:w="1506"/>
        <w:gridCol w:w="1264"/>
      </w:tblGrid>
      <w:tr w:rsidR="005634E2" w:rsidRPr="00F446CA" w:rsidTr="00B73BC0">
        <w:tc>
          <w:tcPr>
            <w:tcW w:w="458" w:type="dxa"/>
          </w:tcPr>
          <w:p w:rsidR="005634E2" w:rsidRPr="00F446CA" w:rsidRDefault="005634E2" w:rsidP="00B73BC0">
            <w:pPr>
              <w:tabs>
                <w:tab w:val="left" w:pos="9360"/>
              </w:tabs>
              <w:spacing w:after="0" w:line="240" w:lineRule="auto"/>
              <w:jc w:val="center"/>
              <w:rPr>
                <w:rFonts w:ascii="Times New Roman" w:hAnsi="Times New Roman" w:cs="Times New Roman"/>
                <w:sz w:val="28"/>
                <w:szCs w:val="28"/>
              </w:rPr>
            </w:pPr>
            <w:r w:rsidRPr="00F446CA">
              <w:rPr>
                <w:rFonts w:ascii="Times New Roman" w:hAnsi="Times New Roman" w:cs="Times New Roman"/>
                <w:sz w:val="28"/>
                <w:szCs w:val="28"/>
              </w:rPr>
              <w:t>№</w:t>
            </w:r>
          </w:p>
        </w:tc>
        <w:tc>
          <w:tcPr>
            <w:tcW w:w="1319" w:type="dxa"/>
          </w:tcPr>
          <w:p w:rsidR="005634E2" w:rsidRPr="00F446CA" w:rsidRDefault="005634E2" w:rsidP="00B73BC0">
            <w:pPr>
              <w:tabs>
                <w:tab w:val="left" w:pos="9360"/>
              </w:tabs>
              <w:spacing w:after="0" w:line="240" w:lineRule="auto"/>
              <w:jc w:val="center"/>
              <w:rPr>
                <w:rFonts w:ascii="Times New Roman" w:hAnsi="Times New Roman" w:cs="Times New Roman"/>
                <w:sz w:val="28"/>
                <w:szCs w:val="28"/>
              </w:rPr>
            </w:pPr>
            <w:r w:rsidRPr="00F446CA">
              <w:rPr>
                <w:rFonts w:ascii="Times New Roman" w:hAnsi="Times New Roman" w:cs="Times New Roman"/>
                <w:sz w:val="28"/>
                <w:szCs w:val="28"/>
              </w:rPr>
              <w:t>Прізвище, ім'я, по батькові автора</w:t>
            </w:r>
          </w:p>
        </w:tc>
        <w:tc>
          <w:tcPr>
            <w:tcW w:w="969" w:type="dxa"/>
          </w:tcPr>
          <w:p w:rsidR="005634E2" w:rsidRPr="00F446CA" w:rsidRDefault="005634E2" w:rsidP="00B73BC0">
            <w:pPr>
              <w:tabs>
                <w:tab w:val="left" w:pos="9360"/>
              </w:tabs>
              <w:spacing w:after="0" w:line="240" w:lineRule="auto"/>
              <w:jc w:val="center"/>
              <w:rPr>
                <w:rFonts w:ascii="Times New Roman" w:hAnsi="Times New Roman" w:cs="Times New Roman"/>
                <w:sz w:val="28"/>
                <w:szCs w:val="28"/>
              </w:rPr>
            </w:pPr>
            <w:r w:rsidRPr="00F446CA">
              <w:rPr>
                <w:rFonts w:ascii="Times New Roman" w:hAnsi="Times New Roman" w:cs="Times New Roman"/>
                <w:sz w:val="28"/>
                <w:szCs w:val="28"/>
              </w:rPr>
              <w:t>Назва роботи</w:t>
            </w:r>
          </w:p>
        </w:tc>
        <w:tc>
          <w:tcPr>
            <w:tcW w:w="1495" w:type="dxa"/>
          </w:tcPr>
          <w:p w:rsidR="005634E2" w:rsidRPr="00F446CA" w:rsidRDefault="005634E2" w:rsidP="00B73BC0">
            <w:pPr>
              <w:tabs>
                <w:tab w:val="left" w:pos="9360"/>
              </w:tabs>
              <w:spacing w:after="0" w:line="240" w:lineRule="auto"/>
              <w:jc w:val="center"/>
              <w:rPr>
                <w:rFonts w:ascii="Times New Roman" w:hAnsi="Times New Roman" w:cs="Times New Roman"/>
                <w:sz w:val="28"/>
                <w:szCs w:val="28"/>
              </w:rPr>
            </w:pPr>
            <w:r w:rsidRPr="00F446CA">
              <w:rPr>
                <w:rFonts w:ascii="Times New Roman" w:hAnsi="Times New Roman" w:cs="Times New Roman"/>
                <w:sz w:val="28"/>
                <w:szCs w:val="28"/>
              </w:rPr>
              <w:t>Розділ та номінація конкурсу, програмне середовище</w:t>
            </w:r>
          </w:p>
        </w:tc>
        <w:tc>
          <w:tcPr>
            <w:tcW w:w="1580" w:type="dxa"/>
          </w:tcPr>
          <w:p w:rsidR="005634E2" w:rsidRPr="00F446CA" w:rsidRDefault="005634E2" w:rsidP="00B73BC0">
            <w:pPr>
              <w:tabs>
                <w:tab w:val="left" w:pos="9360"/>
              </w:tabs>
              <w:spacing w:after="0" w:line="240" w:lineRule="auto"/>
              <w:jc w:val="center"/>
              <w:rPr>
                <w:rFonts w:ascii="Times New Roman" w:hAnsi="Times New Roman" w:cs="Times New Roman"/>
                <w:sz w:val="28"/>
                <w:szCs w:val="28"/>
              </w:rPr>
            </w:pPr>
            <w:r w:rsidRPr="00F446CA">
              <w:rPr>
                <w:rFonts w:ascii="Times New Roman" w:hAnsi="Times New Roman" w:cs="Times New Roman"/>
                <w:sz w:val="28"/>
                <w:szCs w:val="28"/>
              </w:rPr>
              <w:t>Дата народження, домашня адреса</w:t>
            </w:r>
          </w:p>
        </w:tc>
        <w:tc>
          <w:tcPr>
            <w:tcW w:w="1021" w:type="dxa"/>
          </w:tcPr>
          <w:p w:rsidR="005634E2" w:rsidRPr="00F446CA" w:rsidRDefault="005634E2" w:rsidP="00B73BC0">
            <w:pPr>
              <w:tabs>
                <w:tab w:val="left" w:pos="9360"/>
              </w:tabs>
              <w:spacing w:after="0" w:line="240" w:lineRule="auto"/>
              <w:jc w:val="center"/>
              <w:rPr>
                <w:rFonts w:ascii="Times New Roman" w:hAnsi="Times New Roman" w:cs="Times New Roman"/>
                <w:sz w:val="28"/>
                <w:szCs w:val="28"/>
              </w:rPr>
            </w:pPr>
            <w:r w:rsidRPr="00F446CA">
              <w:rPr>
                <w:rFonts w:ascii="Times New Roman" w:hAnsi="Times New Roman" w:cs="Times New Roman"/>
                <w:sz w:val="28"/>
                <w:szCs w:val="28"/>
              </w:rPr>
              <w:t>Школа, клас</w:t>
            </w:r>
          </w:p>
        </w:tc>
        <w:tc>
          <w:tcPr>
            <w:tcW w:w="1515" w:type="dxa"/>
          </w:tcPr>
          <w:p w:rsidR="005634E2" w:rsidRPr="00F446CA" w:rsidRDefault="005634E2" w:rsidP="00B73BC0">
            <w:pPr>
              <w:tabs>
                <w:tab w:val="left" w:pos="9360"/>
              </w:tabs>
              <w:spacing w:after="0" w:line="240" w:lineRule="auto"/>
              <w:jc w:val="center"/>
              <w:rPr>
                <w:rFonts w:ascii="Times New Roman" w:hAnsi="Times New Roman" w:cs="Times New Roman"/>
                <w:sz w:val="28"/>
                <w:szCs w:val="28"/>
              </w:rPr>
            </w:pPr>
            <w:r w:rsidRPr="00F446CA">
              <w:rPr>
                <w:rFonts w:ascii="Times New Roman" w:hAnsi="Times New Roman" w:cs="Times New Roman"/>
                <w:sz w:val="28"/>
                <w:szCs w:val="28"/>
              </w:rPr>
              <w:t>Навчальний заклад, гурток</w:t>
            </w:r>
          </w:p>
        </w:tc>
        <w:tc>
          <w:tcPr>
            <w:tcW w:w="1272" w:type="dxa"/>
          </w:tcPr>
          <w:p w:rsidR="005634E2" w:rsidRPr="00F446CA" w:rsidRDefault="005634E2" w:rsidP="00B73BC0">
            <w:pPr>
              <w:tabs>
                <w:tab w:val="left" w:pos="9360"/>
              </w:tabs>
              <w:spacing w:after="0" w:line="240" w:lineRule="auto"/>
              <w:jc w:val="center"/>
              <w:rPr>
                <w:rFonts w:ascii="Times New Roman" w:hAnsi="Times New Roman" w:cs="Times New Roman"/>
                <w:sz w:val="28"/>
                <w:szCs w:val="28"/>
              </w:rPr>
            </w:pPr>
            <w:r w:rsidRPr="00F446CA">
              <w:rPr>
                <w:rFonts w:ascii="Times New Roman" w:hAnsi="Times New Roman" w:cs="Times New Roman"/>
                <w:sz w:val="28"/>
                <w:szCs w:val="28"/>
              </w:rPr>
              <w:t>ПІБ керівника гуртка</w:t>
            </w:r>
          </w:p>
        </w:tc>
      </w:tr>
      <w:tr w:rsidR="005634E2" w:rsidRPr="00F446CA" w:rsidTr="00B73BC0">
        <w:tc>
          <w:tcPr>
            <w:tcW w:w="458" w:type="dxa"/>
          </w:tcPr>
          <w:p w:rsidR="005634E2" w:rsidRPr="00F446CA" w:rsidRDefault="005634E2" w:rsidP="00B73BC0">
            <w:pPr>
              <w:tabs>
                <w:tab w:val="left" w:pos="9360"/>
              </w:tabs>
              <w:spacing w:after="0" w:line="240" w:lineRule="auto"/>
              <w:jc w:val="both"/>
              <w:rPr>
                <w:rFonts w:ascii="Times New Roman" w:hAnsi="Times New Roman" w:cs="Times New Roman"/>
                <w:sz w:val="28"/>
                <w:szCs w:val="28"/>
              </w:rPr>
            </w:pPr>
          </w:p>
        </w:tc>
        <w:tc>
          <w:tcPr>
            <w:tcW w:w="1319" w:type="dxa"/>
          </w:tcPr>
          <w:p w:rsidR="005634E2" w:rsidRPr="00F446CA" w:rsidRDefault="005634E2" w:rsidP="00B73BC0">
            <w:pPr>
              <w:tabs>
                <w:tab w:val="left" w:pos="9360"/>
              </w:tabs>
              <w:spacing w:after="0" w:line="240" w:lineRule="auto"/>
              <w:jc w:val="both"/>
              <w:rPr>
                <w:rFonts w:ascii="Times New Roman" w:hAnsi="Times New Roman" w:cs="Times New Roman"/>
                <w:sz w:val="28"/>
                <w:szCs w:val="28"/>
              </w:rPr>
            </w:pPr>
          </w:p>
        </w:tc>
        <w:tc>
          <w:tcPr>
            <w:tcW w:w="969" w:type="dxa"/>
          </w:tcPr>
          <w:p w:rsidR="005634E2" w:rsidRPr="00F446CA" w:rsidRDefault="005634E2" w:rsidP="00B73BC0">
            <w:pPr>
              <w:tabs>
                <w:tab w:val="left" w:pos="9360"/>
              </w:tabs>
              <w:spacing w:after="0" w:line="240" w:lineRule="auto"/>
              <w:jc w:val="both"/>
              <w:rPr>
                <w:rFonts w:ascii="Times New Roman" w:hAnsi="Times New Roman" w:cs="Times New Roman"/>
                <w:sz w:val="28"/>
                <w:szCs w:val="28"/>
              </w:rPr>
            </w:pPr>
          </w:p>
        </w:tc>
        <w:tc>
          <w:tcPr>
            <w:tcW w:w="1495" w:type="dxa"/>
          </w:tcPr>
          <w:p w:rsidR="005634E2" w:rsidRPr="00F446CA" w:rsidRDefault="005634E2" w:rsidP="00B73BC0">
            <w:pPr>
              <w:tabs>
                <w:tab w:val="left" w:pos="9360"/>
              </w:tabs>
              <w:spacing w:after="0" w:line="240" w:lineRule="auto"/>
              <w:jc w:val="both"/>
              <w:rPr>
                <w:rFonts w:ascii="Times New Roman" w:hAnsi="Times New Roman" w:cs="Times New Roman"/>
                <w:sz w:val="28"/>
                <w:szCs w:val="28"/>
              </w:rPr>
            </w:pPr>
          </w:p>
        </w:tc>
        <w:tc>
          <w:tcPr>
            <w:tcW w:w="1580" w:type="dxa"/>
          </w:tcPr>
          <w:p w:rsidR="005634E2" w:rsidRPr="00F446CA" w:rsidRDefault="005634E2" w:rsidP="00B73BC0">
            <w:pPr>
              <w:tabs>
                <w:tab w:val="left" w:pos="9360"/>
              </w:tabs>
              <w:spacing w:after="0" w:line="240" w:lineRule="auto"/>
              <w:jc w:val="both"/>
              <w:rPr>
                <w:rFonts w:ascii="Times New Roman" w:hAnsi="Times New Roman" w:cs="Times New Roman"/>
                <w:sz w:val="28"/>
                <w:szCs w:val="28"/>
              </w:rPr>
            </w:pPr>
          </w:p>
        </w:tc>
        <w:tc>
          <w:tcPr>
            <w:tcW w:w="1021" w:type="dxa"/>
          </w:tcPr>
          <w:p w:rsidR="005634E2" w:rsidRPr="00F446CA" w:rsidRDefault="005634E2" w:rsidP="00B73BC0">
            <w:pPr>
              <w:tabs>
                <w:tab w:val="left" w:pos="9360"/>
              </w:tabs>
              <w:spacing w:after="0" w:line="240" w:lineRule="auto"/>
              <w:jc w:val="both"/>
              <w:rPr>
                <w:rFonts w:ascii="Times New Roman" w:hAnsi="Times New Roman" w:cs="Times New Roman"/>
                <w:sz w:val="28"/>
                <w:szCs w:val="28"/>
              </w:rPr>
            </w:pPr>
          </w:p>
        </w:tc>
        <w:tc>
          <w:tcPr>
            <w:tcW w:w="1515" w:type="dxa"/>
          </w:tcPr>
          <w:p w:rsidR="005634E2" w:rsidRPr="00F446CA" w:rsidRDefault="005634E2" w:rsidP="00B73BC0">
            <w:pPr>
              <w:tabs>
                <w:tab w:val="left" w:pos="9360"/>
              </w:tabs>
              <w:spacing w:after="0" w:line="240" w:lineRule="auto"/>
              <w:jc w:val="both"/>
              <w:rPr>
                <w:rFonts w:ascii="Times New Roman" w:hAnsi="Times New Roman" w:cs="Times New Roman"/>
                <w:sz w:val="28"/>
                <w:szCs w:val="28"/>
              </w:rPr>
            </w:pPr>
          </w:p>
        </w:tc>
        <w:tc>
          <w:tcPr>
            <w:tcW w:w="1272" w:type="dxa"/>
          </w:tcPr>
          <w:p w:rsidR="005634E2" w:rsidRPr="00F446CA" w:rsidRDefault="005634E2" w:rsidP="00B73BC0">
            <w:pPr>
              <w:tabs>
                <w:tab w:val="left" w:pos="9360"/>
              </w:tabs>
              <w:spacing w:after="0" w:line="240" w:lineRule="auto"/>
              <w:jc w:val="both"/>
              <w:rPr>
                <w:rFonts w:ascii="Times New Roman" w:hAnsi="Times New Roman" w:cs="Times New Roman"/>
                <w:sz w:val="28"/>
                <w:szCs w:val="28"/>
              </w:rPr>
            </w:pPr>
          </w:p>
        </w:tc>
      </w:tr>
    </w:tbl>
    <w:p w:rsidR="005634E2" w:rsidRPr="00F446CA" w:rsidRDefault="005634E2" w:rsidP="005634E2">
      <w:pPr>
        <w:tabs>
          <w:tab w:val="left" w:pos="9360"/>
        </w:tabs>
        <w:spacing w:after="0" w:line="240" w:lineRule="auto"/>
        <w:jc w:val="both"/>
        <w:rPr>
          <w:rFonts w:ascii="Times New Roman" w:hAnsi="Times New Roman" w:cs="Times New Roman"/>
          <w:sz w:val="28"/>
          <w:szCs w:val="28"/>
        </w:rPr>
      </w:pPr>
    </w:p>
    <w:p w:rsidR="005634E2" w:rsidRPr="00F446CA" w:rsidRDefault="005634E2" w:rsidP="005634E2">
      <w:pPr>
        <w:tabs>
          <w:tab w:val="left" w:pos="9360"/>
        </w:tabs>
        <w:spacing w:after="0" w:line="240" w:lineRule="auto"/>
        <w:jc w:val="both"/>
        <w:rPr>
          <w:rFonts w:ascii="Times New Roman" w:hAnsi="Times New Roman" w:cs="Times New Roman"/>
          <w:sz w:val="28"/>
          <w:szCs w:val="28"/>
          <w:vertAlign w:val="superscript"/>
        </w:rPr>
      </w:pPr>
      <w:r w:rsidRPr="00F446CA">
        <w:rPr>
          <w:rFonts w:ascii="Times New Roman" w:hAnsi="Times New Roman" w:cs="Times New Roman"/>
          <w:sz w:val="28"/>
          <w:szCs w:val="28"/>
        </w:rPr>
        <w:t>Керівник делегації ПІБ місце роботи, посада</w:t>
      </w:r>
      <w:r>
        <w:rPr>
          <w:rFonts w:ascii="Times New Roman" w:hAnsi="Times New Roman" w:cs="Times New Roman"/>
          <w:sz w:val="28"/>
          <w:szCs w:val="28"/>
        </w:rPr>
        <w:t>____________________</w:t>
      </w:r>
    </w:p>
    <w:p w:rsidR="005634E2" w:rsidRDefault="005634E2" w:rsidP="005634E2">
      <w:pPr>
        <w:tabs>
          <w:tab w:val="left" w:pos="9360"/>
        </w:tabs>
        <w:spacing w:after="0" w:line="240" w:lineRule="auto"/>
        <w:ind w:firstLine="708"/>
        <w:jc w:val="both"/>
        <w:rPr>
          <w:rFonts w:ascii="Times New Roman" w:hAnsi="Times New Roman" w:cs="Times New Roman"/>
          <w:sz w:val="28"/>
          <w:szCs w:val="28"/>
        </w:rPr>
      </w:pPr>
    </w:p>
    <w:p w:rsidR="005634E2" w:rsidRDefault="005634E2" w:rsidP="005634E2">
      <w:pPr>
        <w:tabs>
          <w:tab w:val="left" w:pos="9360"/>
        </w:tabs>
        <w:spacing w:after="0" w:line="240" w:lineRule="auto"/>
        <w:ind w:firstLine="708"/>
        <w:jc w:val="both"/>
        <w:rPr>
          <w:rFonts w:ascii="Times New Roman" w:hAnsi="Times New Roman" w:cs="Times New Roman"/>
          <w:sz w:val="28"/>
          <w:szCs w:val="28"/>
        </w:rPr>
      </w:pPr>
    </w:p>
    <w:p w:rsidR="005634E2" w:rsidRPr="00F446CA" w:rsidRDefault="005634E2" w:rsidP="005634E2">
      <w:pPr>
        <w:tabs>
          <w:tab w:val="left" w:pos="9360"/>
        </w:tabs>
        <w:spacing w:after="0" w:line="240" w:lineRule="auto"/>
        <w:ind w:firstLine="708"/>
        <w:jc w:val="both"/>
        <w:rPr>
          <w:rFonts w:ascii="Times New Roman" w:hAnsi="Times New Roman" w:cs="Times New Roman"/>
          <w:sz w:val="28"/>
          <w:szCs w:val="28"/>
        </w:rPr>
      </w:pPr>
    </w:p>
    <w:p w:rsidR="005634E2" w:rsidRPr="00156E90" w:rsidRDefault="005634E2" w:rsidP="005634E2">
      <w:pPr>
        <w:shd w:val="clear" w:color="auto" w:fill="FFFFFF"/>
        <w:spacing w:after="0" w:line="240" w:lineRule="auto"/>
        <w:ind w:left="357" w:hanging="357"/>
        <w:rPr>
          <w:rFonts w:ascii="Times New Roman" w:hAnsi="Times New Roman" w:cs="Times New Roman"/>
          <w:color w:val="000000"/>
          <w:spacing w:val="-6"/>
          <w:sz w:val="28"/>
          <w:szCs w:val="28"/>
        </w:rPr>
      </w:pPr>
      <w:r w:rsidRPr="00156E90">
        <w:rPr>
          <w:rFonts w:ascii="Times New Roman" w:hAnsi="Times New Roman" w:cs="Times New Roman"/>
          <w:color w:val="000000"/>
          <w:spacing w:val="-6"/>
          <w:sz w:val="28"/>
          <w:szCs w:val="28"/>
        </w:rPr>
        <w:t>Директор</w:t>
      </w:r>
    </w:p>
    <w:p w:rsidR="005634E2" w:rsidRPr="00156E90" w:rsidRDefault="005634E2" w:rsidP="005634E2">
      <w:pPr>
        <w:shd w:val="clear" w:color="auto" w:fill="FFFFFF"/>
        <w:spacing w:after="0" w:line="240" w:lineRule="auto"/>
        <w:rPr>
          <w:rFonts w:ascii="Times New Roman" w:hAnsi="Times New Roman" w:cs="Times New Roman"/>
          <w:color w:val="000000"/>
          <w:spacing w:val="-6"/>
          <w:sz w:val="28"/>
          <w:szCs w:val="28"/>
        </w:rPr>
      </w:pPr>
      <w:r w:rsidRPr="00156E90">
        <w:rPr>
          <w:rFonts w:ascii="Times New Roman" w:hAnsi="Times New Roman" w:cs="Times New Roman"/>
          <w:color w:val="000000"/>
          <w:spacing w:val="-6"/>
          <w:sz w:val="28"/>
          <w:szCs w:val="28"/>
        </w:rPr>
        <w:t>навчального закладу</w:t>
      </w:r>
      <w:r w:rsidRPr="00156E90">
        <w:rPr>
          <w:rFonts w:ascii="Times New Roman" w:hAnsi="Times New Roman" w:cs="Times New Roman"/>
          <w:color w:val="000000"/>
          <w:spacing w:val="-6"/>
          <w:sz w:val="28"/>
          <w:szCs w:val="28"/>
        </w:rPr>
        <w:tab/>
      </w:r>
      <w:r w:rsidRPr="00156E90">
        <w:rPr>
          <w:rFonts w:ascii="Times New Roman" w:hAnsi="Times New Roman" w:cs="Times New Roman"/>
          <w:color w:val="000000"/>
          <w:spacing w:val="-6"/>
          <w:sz w:val="28"/>
          <w:szCs w:val="28"/>
        </w:rPr>
        <w:tab/>
      </w:r>
      <w:r w:rsidRPr="00156E90">
        <w:rPr>
          <w:rFonts w:ascii="Times New Roman" w:hAnsi="Times New Roman" w:cs="Times New Roman"/>
          <w:color w:val="000000"/>
          <w:spacing w:val="-6"/>
          <w:sz w:val="28"/>
          <w:szCs w:val="28"/>
        </w:rPr>
        <w:tab/>
      </w:r>
      <w:proofErr w:type="spellStart"/>
      <w:r w:rsidRPr="00156E90">
        <w:rPr>
          <w:rFonts w:ascii="Times New Roman" w:hAnsi="Times New Roman" w:cs="Times New Roman"/>
          <w:color w:val="000000"/>
          <w:spacing w:val="-6"/>
          <w:sz w:val="28"/>
          <w:szCs w:val="28"/>
        </w:rPr>
        <w:t>м.п</w:t>
      </w:r>
      <w:proofErr w:type="spellEnd"/>
      <w:r w:rsidRPr="00156E90">
        <w:rPr>
          <w:rFonts w:ascii="Times New Roman" w:hAnsi="Times New Roman" w:cs="Times New Roman"/>
          <w:color w:val="000000"/>
          <w:spacing w:val="-6"/>
          <w:sz w:val="28"/>
          <w:szCs w:val="28"/>
        </w:rPr>
        <w:t>.</w:t>
      </w:r>
      <w:r w:rsidRPr="00156E90">
        <w:rPr>
          <w:rFonts w:ascii="Times New Roman" w:hAnsi="Times New Roman" w:cs="Times New Roman"/>
          <w:color w:val="000000"/>
          <w:spacing w:val="-6"/>
          <w:sz w:val="28"/>
          <w:szCs w:val="28"/>
        </w:rPr>
        <w:tab/>
      </w:r>
      <w:r w:rsidRPr="00156E90">
        <w:rPr>
          <w:rFonts w:ascii="Times New Roman" w:hAnsi="Times New Roman" w:cs="Times New Roman"/>
          <w:color w:val="000000"/>
          <w:spacing w:val="-6"/>
          <w:sz w:val="28"/>
          <w:szCs w:val="28"/>
        </w:rPr>
        <w:tab/>
      </w:r>
      <w:r>
        <w:rPr>
          <w:rFonts w:ascii="Times New Roman" w:hAnsi="Times New Roman" w:cs="Times New Roman"/>
          <w:color w:val="000000"/>
          <w:spacing w:val="-6"/>
          <w:sz w:val="28"/>
          <w:szCs w:val="28"/>
        </w:rPr>
        <w:tab/>
      </w:r>
      <w:r w:rsidRPr="00156E90">
        <w:rPr>
          <w:rFonts w:ascii="Times New Roman" w:hAnsi="Times New Roman" w:cs="Times New Roman"/>
          <w:color w:val="000000"/>
          <w:spacing w:val="-6"/>
          <w:sz w:val="28"/>
          <w:szCs w:val="28"/>
        </w:rPr>
        <w:tab/>
        <w:t>підпис_________</w:t>
      </w:r>
    </w:p>
    <w:p w:rsidR="005634E2" w:rsidRPr="00F446CA" w:rsidRDefault="005634E2" w:rsidP="005634E2">
      <w:pPr>
        <w:spacing w:after="0" w:line="240" w:lineRule="auto"/>
        <w:jc w:val="both"/>
        <w:rPr>
          <w:rFonts w:ascii="Times New Roman" w:hAnsi="Times New Roman" w:cs="Times New Roman"/>
          <w:sz w:val="28"/>
          <w:szCs w:val="28"/>
        </w:rPr>
      </w:pPr>
      <w:r w:rsidRPr="00F446CA">
        <w:rPr>
          <w:rFonts w:ascii="Times New Roman" w:hAnsi="Times New Roman" w:cs="Times New Roman"/>
          <w:sz w:val="28"/>
          <w:szCs w:val="28"/>
        </w:rPr>
        <w:br w:type="page"/>
      </w:r>
    </w:p>
    <w:p w:rsidR="00DF2C85" w:rsidRDefault="00DF2C85"/>
    <w:sectPr w:rsidR="00DF2C85" w:rsidSect="00DF2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E23FDA"/>
    <w:lvl w:ilvl="0">
      <w:numFmt w:val="bullet"/>
      <w:lvlText w:val="*"/>
      <w:lvlJc w:val="left"/>
    </w:lvl>
  </w:abstractNum>
  <w:abstractNum w:abstractNumId="1">
    <w:nsid w:val="16E16FE5"/>
    <w:multiLevelType w:val="multilevel"/>
    <w:tmpl w:val="3DE603F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A26555C"/>
    <w:multiLevelType w:val="hybridMultilevel"/>
    <w:tmpl w:val="3A74C8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A5053F"/>
    <w:multiLevelType w:val="hybridMultilevel"/>
    <w:tmpl w:val="F3D48CF2"/>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42D65520"/>
    <w:multiLevelType w:val="hybridMultilevel"/>
    <w:tmpl w:val="C5922D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AE158B6"/>
    <w:multiLevelType w:val="hybridMultilevel"/>
    <w:tmpl w:val="6AA60014"/>
    <w:lvl w:ilvl="0" w:tplc="3BBE455E">
      <w:start w:val="1"/>
      <w:numFmt w:val="bullet"/>
      <w:pStyle w:val="135p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34E2"/>
    <w:rsid w:val="005634E2"/>
    <w:rsid w:val="00C37E16"/>
    <w:rsid w:val="00DF2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E2"/>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34E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34E2"/>
    <w:pPr>
      <w:ind w:left="720"/>
      <w:contextualSpacing/>
    </w:pPr>
  </w:style>
  <w:style w:type="character" w:styleId="a5">
    <w:name w:val="Strong"/>
    <w:basedOn w:val="a0"/>
    <w:qFormat/>
    <w:rsid w:val="005634E2"/>
    <w:rPr>
      <w:b/>
      <w:bCs/>
    </w:rPr>
  </w:style>
  <w:style w:type="paragraph" w:styleId="a6">
    <w:name w:val="Body Text"/>
    <w:basedOn w:val="a"/>
    <w:link w:val="a7"/>
    <w:rsid w:val="005634E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634E2"/>
    <w:rPr>
      <w:rFonts w:ascii="Times New Roman" w:eastAsia="Times New Roman" w:hAnsi="Times New Roman" w:cs="Times New Roman"/>
      <w:sz w:val="24"/>
      <w:szCs w:val="24"/>
      <w:lang w:eastAsia="ru-RU"/>
    </w:rPr>
  </w:style>
  <w:style w:type="paragraph" w:customStyle="1" w:styleId="135pt">
    <w:name w:val="Стиль 135 pt по ширине"/>
    <w:basedOn w:val="a"/>
    <w:autoRedefine/>
    <w:rsid w:val="005634E2"/>
    <w:pPr>
      <w:numPr>
        <w:numId w:val="6"/>
      </w:numPr>
      <w:spacing w:after="0" w:line="240" w:lineRule="auto"/>
      <w:jc w:val="both"/>
    </w:pPr>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1427</Words>
  <Characters>8135</Characters>
  <Application>Microsoft Office Word</Application>
  <DocSecurity>0</DocSecurity>
  <Lines>67</Lines>
  <Paragraphs>19</Paragraphs>
  <ScaleCrop>false</ScaleCrop>
  <Company>WORK</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Svyta</dc:creator>
  <cp:keywords/>
  <dc:description/>
  <cp:lastModifiedBy>Svyta</cp:lastModifiedBy>
  <cp:revision>1</cp:revision>
  <dcterms:created xsi:type="dcterms:W3CDTF">2020-09-18T07:53:00Z</dcterms:created>
  <dcterms:modified xsi:type="dcterms:W3CDTF">2020-09-18T07:53:00Z</dcterms:modified>
</cp:coreProperties>
</file>